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664" w:rsidRPr="006B235C" w:rsidRDefault="00C27664" w:rsidP="00C27664">
      <w:pPr>
        <w:rPr>
          <w:b/>
          <w:bCs/>
          <w:sz w:val="15"/>
        </w:rPr>
      </w:pPr>
    </w:p>
    <w:p w:rsidR="00C27664" w:rsidRPr="006B235C" w:rsidRDefault="00C27664" w:rsidP="00C27664">
      <w:pPr>
        <w:jc w:val="center"/>
        <w:rPr>
          <w:b/>
          <w:bCs/>
          <w:sz w:val="36"/>
          <w:szCs w:val="32"/>
          <w:vertAlign w:val="superscript"/>
        </w:rPr>
      </w:pPr>
      <w:r w:rsidRPr="006B235C">
        <w:rPr>
          <w:b/>
          <w:bCs/>
          <w:sz w:val="36"/>
          <w:szCs w:val="32"/>
          <w:vertAlign w:val="superscript"/>
        </w:rPr>
        <w:t>Федеральное государственное бюджетное образовательное учреждение</w:t>
      </w:r>
    </w:p>
    <w:p w:rsidR="00C27664" w:rsidRPr="006B235C" w:rsidRDefault="00C27664" w:rsidP="00C27664">
      <w:pPr>
        <w:jc w:val="center"/>
        <w:rPr>
          <w:b/>
          <w:bCs/>
          <w:sz w:val="36"/>
          <w:szCs w:val="32"/>
          <w:vertAlign w:val="superscript"/>
        </w:rPr>
      </w:pPr>
      <w:r w:rsidRPr="006B235C">
        <w:rPr>
          <w:b/>
          <w:bCs/>
          <w:sz w:val="36"/>
          <w:szCs w:val="32"/>
          <w:vertAlign w:val="superscript"/>
        </w:rPr>
        <w:t xml:space="preserve"> высшего образования</w:t>
      </w:r>
    </w:p>
    <w:p w:rsidR="00C27664" w:rsidRPr="006B235C" w:rsidRDefault="00C27664" w:rsidP="00C27664">
      <w:pPr>
        <w:jc w:val="center"/>
        <w:rPr>
          <w:b/>
          <w:bCs/>
          <w:sz w:val="36"/>
          <w:szCs w:val="32"/>
          <w:vertAlign w:val="superscript"/>
        </w:rPr>
      </w:pPr>
      <w:r w:rsidRPr="006B235C">
        <w:rPr>
          <w:b/>
          <w:bCs/>
          <w:sz w:val="36"/>
          <w:szCs w:val="32"/>
          <w:vertAlign w:val="superscript"/>
        </w:rPr>
        <w:t>Московский государственный институт культуры</w:t>
      </w:r>
    </w:p>
    <w:p w:rsidR="00C27664" w:rsidRDefault="00C27664" w:rsidP="00C27664">
      <w:pPr>
        <w:rPr>
          <w:b/>
          <w:bCs/>
        </w:rPr>
      </w:pPr>
    </w:p>
    <w:p w:rsidR="00C27664" w:rsidRDefault="00C27664" w:rsidP="00C27664">
      <w:pPr>
        <w:rPr>
          <w:b/>
          <w:bCs/>
        </w:rPr>
      </w:pPr>
    </w:p>
    <w:tbl>
      <w:tblPr>
        <w:tblW w:w="4253" w:type="dxa"/>
        <w:tblInd w:w="4678" w:type="dxa"/>
        <w:tblLook w:val="01E0" w:firstRow="1" w:lastRow="1" w:firstColumn="1" w:lastColumn="1" w:noHBand="0" w:noVBand="0"/>
      </w:tblPr>
      <w:tblGrid>
        <w:gridCol w:w="4253"/>
      </w:tblGrid>
      <w:tr w:rsidR="00C27664" w:rsidTr="00FB6E62">
        <w:tc>
          <w:tcPr>
            <w:tcW w:w="4253" w:type="dxa"/>
          </w:tcPr>
          <w:p w:rsidR="00FB6E62" w:rsidRDefault="00FB6E62" w:rsidP="00FB6E62">
            <w:pPr>
              <w:jc w:val="right"/>
              <w:rPr>
                <w:b/>
                <w:bCs/>
              </w:rPr>
            </w:pPr>
            <w:r>
              <w:rPr>
                <w:b/>
                <w:bCs/>
              </w:rPr>
              <w:t>УТВЕРЖДЕНО</w:t>
            </w:r>
          </w:p>
          <w:p w:rsidR="00FE6096" w:rsidRDefault="00FE6096" w:rsidP="00FE6096">
            <w:pPr>
              <w:ind w:right="27"/>
              <w:jc w:val="right"/>
              <w:rPr>
                <w:b/>
                <w:bCs/>
              </w:rPr>
            </w:pPr>
            <w:r>
              <w:rPr>
                <w:b/>
                <w:bCs/>
              </w:rPr>
              <w:t>Д</w:t>
            </w:r>
            <w:r w:rsidRPr="00DA3BDD">
              <w:rPr>
                <w:b/>
                <w:bCs/>
              </w:rPr>
              <w:t>екан театрально-режиссерского факультета</w:t>
            </w:r>
            <w:r>
              <w:rPr>
                <w:b/>
                <w:bCs/>
              </w:rPr>
              <w:t xml:space="preserve"> </w:t>
            </w:r>
          </w:p>
          <w:p w:rsidR="00C27664" w:rsidRDefault="00FE6096" w:rsidP="006B235C">
            <w:pPr>
              <w:ind w:right="27"/>
              <w:jc w:val="right"/>
              <w:rPr>
                <w:b/>
                <w:bCs/>
                <w:sz w:val="32"/>
                <w:szCs w:val="32"/>
                <w:vertAlign w:val="superscript"/>
              </w:rPr>
            </w:pPr>
            <w:r w:rsidRPr="00DA3BDD">
              <w:rPr>
                <w:b/>
                <w:bCs/>
              </w:rPr>
              <w:t xml:space="preserve">Королев </w:t>
            </w:r>
            <w:r w:rsidR="006B235C">
              <w:rPr>
                <w:b/>
                <w:bCs/>
              </w:rPr>
              <w:t>В.В.</w:t>
            </w:r>
          </w:p>
        </w:tc>
      </w:tr>
    </w:tbl>
    <w:p w:rsidR="00C27664" w:rsidRDefault="00C27664" w:rsidP="00C27664">
      <w:pPr>
        <w:ind w:right="27"/>
      </w:pPr>
    </w:p>
    <w:p w:rsidR="00C27664" w:rsidRDefault="00C27664" w:rsidP="00C27664">
      <w:pPr>
        <w:ind w:right="27"/>
      </w:pPr>
    </w:p>
    <w:p w:rsidR="006B235C" w:rsidRDefault="006B235C" w:rsidP="00C27664">
      <w:pPr>
        <w:ind w:right="27"/>
      </w:pPr>
    </w:p>
    <w:p w:rsidR="00C27664" w:rsidRDefault="00C27664" w:rsidP="00C27664">
      <w:pPr>
        <w:ind w:right="27"/>
        <w:rPr>
          <w:b/>
          <w:bCs/>
        </w:rPr>
      </w:pPr>
    </w:p>
    <w:p w:rsidR="00C27664" w:rsidRDefault="00C27664" w:rsidP="00C27664">
      <w:pPr>
        <w:jc w:val="center"/>
        <w:rPr>
          <w:b/>
          <w:bCs/>
          <w:smallCaps/>
        </w:rPr>
      </w:pPr>
      <w:r>
        <w:rPr>
          <w:b/>
          <w:bCs/>
          <w:smallCaps/>
        </w:rPr>
        <w:t>РАБОЧАЯ ПРОГРАММА ДИСЦИПЛИНЫ</w:t>
      </w:r>
      <w:r w:rsidR="00931E8F">
        <w:rPr>
          <w:b/>
          <w:bCs/>
          <w:smallCaps/>
        </w:rPr>
        <w:t xml:space="preserve"> (модуля)</w:t>
      </w:r>
    </w:p>
    <w:p w:rsidR="00C27664" w:rsidRDefault="00C27664" w:rsidP="00C27664">
      <w:pPr>
        <w:jc w:val="center"/>
        <w:rPr>
          <w:b/>
          <w:bCs/>
          <w:smallCaps/>
        </w:rPr>
      </w:pPr>
    </w:p>
    <w:tbl>
      <w:tblPr>
        <w:tblW w:w="7585" w:type="dxa"/>
        <w:jc w:val="center"/>
        <w:tblLook w:val="04A0" w:firstRow="1" w:lastRow="0" w:firstColumn="1" w:lastColumn="0" w:noHBand="0" w:noVBand="1"/>
      </w:tblPr>
      <w:tblGrid>
        <w:gridCol w:w="7585"/>
      </w:tblGrid>
      <w:tr w:rsidR="00C27664" w:rsidTr="00FB6E62">
        <w:trPr>
          <w:jc w:val="center"/>
        </w:trPr>
        <w:tc>
          <w:tcPr>
            <w:tcW w:w="7585" w:type="dxa"/>
            <w:shd w:val="clear" w:color="auto" w:fill="auto"/>
          </w:tcPr>
          <w:p w:rsidR="00C27664" w:rsidRDefault="001264CD" w:rsidP="00FB6E62">
            <w:pPr>
              <w:tabs>
                <w:tab w:val="left" w:pos="1140"/>
                <w:tab w:val="center" w:pos="4677"/>
              </w:tabs>
              <w:spacing w:line="480" w:lineRule="auto"/>
              <w:jc w:val="center"/>
              <w:rPr>
                <w:b/>
              </w:rPr>
            </w:pPr>
            <w:r>
              <w:rPr>
                <w:b/>
              </w:rPr>
              <w:t>Музыкальная драматургия</w:t>
            </w:r>
          </w:p>
        </w:tc>
      </w:tr>
    </w:tbl>
    <w:p w:rsidR="00C27664" w:rsidRDefault="00C27664" w:rsidP="00C27664">
      <w:pPr>
        <w:rPr>
          <w:b/>
          <w:bCs/>
        </w:rPr>
      </w:pPr>
    </w:p>
    <w:p w:rsidR="00C27664" w:rsidRDefault="00C27664" w:rsidP="00C27664">
      <w:pPr>
        <w:tabs>
          <w:tab w:val="right" w:leader="underscore" w:pos="8505"/>
        </w:tabs>
        <w:ind w:firstLine="567"/>
        <w:rPr>
          <w:b/>
          <w:bCs/>
        </w:rPr>
      </w:pPr>
    </w:p>
    <w:p w:rsidR="00C27664" w:rsidRDefault="00C27664" w:rsidP="00C27664">
      <w:pPr>
        <w:tabs>
          <w:tab w:val="right" w:leader="underscore" w:pos="8505"/>
        </w:tabs>
        <w:rPr>
          <w:b/>
          <w:bCs/>
        </w:rPr>
      </w:pPr>
      <w:r>
        <w:rPr>
          <w:b/>
          <w:bCs/>
        </w:rPr>
        <w:t>Направление подготовки/специальности (код, наименование)</w:t>
      </w:r>
    </w:p>
    <w:p w:rsidR="00C27664" w:rsidRDefault="00C27664" w:rsidP="00C27664">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C27664" w:rsidRDefault="00C27664" w:rsidP="00C27664">
      <w:pPr>
        <w:tabs>
          <w:tab w:val="right" w:leader="underscore" w:pos="8505"/>
        </w:tabs>
        <w:ind w:firstLine="567"/>
        <w:rPr>
          <w:b/>
          <w:bCs/>
        </w:rPr>
      </w:pPr>
    </w:p>
    <w:p w:rsidR="00C27664" w:rsidRDefault="00C27664" w:rsidP="00C27664">
      <w:pPr>
        <w:tabs>
          <w:tab w:val="right" w:leader="underscore" w:pos="8505"/>
        </w:tabs>
        <w:rPr>
          <w:b/>
        </w:rPr>
      </w:pPr>
      <w:r>
        <w:rPr>
          <w:b/>
          <w:bCs/>
        </w:rPr>
        <w:t>Профиль подготовки/специализация З</w:t>
      </w:r>
      <w:r>
        <w:rPr>
          <w:b/>
        </w:rPr>
        <w:t>вукорежиссура зрелищных программ</w:t>
      </w:r>
    </w:p>
    <w:p w:rsidR="00C27664" w:rsidRDefault="00C27664" w:rsidP="00C27664">
      <w:pPr>
        <w:tabs>
          <w:tab w:val="right" w:leader="underscore" w:pos="8505"/>
        </w:tabs>
        <w:ind w:firstLine="567"/>
        <w:rPr>
          <w:b/>
          <w:bCs/>
        </w:rPr>
      </w:pPr>
    </w:p>
    <w:p w:rsidR="00C27664" w:rsidRDefault="00C27664" w:rsidP="00C27664">
      <w:pPr>
        <w:tabs>
          <w:tab w:val="right" w:leader="underscore" w:pos="8505"/>
        </w:tabs>
        <w:ind w:firstLine="567"/>
        <w:rPr>
          <w:b/>
          <w:bCs/>
        </w:rPr>
      </w:pPr>
    </w:p>
    <w:p w:rsidR="00C27664" w:rsidRDefault="00C27664" w:rsidP="00C27664">
      <w:pPr>
        <w:tabs>
          <w:tab w:val="right" w:leader="underscore" w:pos="8505"/>
        </w:tabs>
        <w:rPr>
          <w:b/>
          <w:bCs/>
        </w:rPr>
      </w:pPr>
      <w:r>
        <w:rPr>
          <w:b/>
          <w:bCs/>
        </w:rPr>
        <w:t xml:space="preserve">Квалификация (степень) выпускника </w:t>
      </w:r>
      <w:r>
        <w:rPr>
          <w:b/>
          <w:bCs/>
          <w:lang w:eastAsia="zh-CN"/>
        </w:rPr>
        <w:t>Специалист</w:t>
      </w:r>
    </w:p>
    <w:p w:rsidR="00C27664" w:rsidRDefault="00C27664" w:rsidP="00C27664">
      <w:pPr>
        <w:tabs>
          <w:tab w:val="right" w:leader="underscore" w:pos="8505"/>
        </w:tabs>
        <w:rPr>
          <w:b/>
          <w:bCs/>
        </w:rPr>
      </w:pPr>
    </w:p>
    <w:p w:rsidR="00C27664" w:rsidRDefault="00C27664" w:rsidP="00C27664">
      <w:pPr>
        <w:tabs>
          <w:tab w:val="right" w:leader="underscore" w:pos="8505"/>
        </w:tabs>
        <w:rPr>
          <w:b/>
          <w:bCs/>
          <w:i/>
        </w:rPr>
      </w:pPr>
      <w:r>
        <w:rPr>
          <w:b/>
          <w:bCs/>
        </w:rPr>
        <w:t>Форма обучения</w:t>
      </w:r>
      <w:r>
        <w:rPr>
          <w:b/>
          <w:bCs/>
          <w:lang w:eastAsia="zh-CN"/>
        </w:rPr>
        <w:t xml:space="preserve"> </w:t>
      </w:r>
      <w:r>
        <w:rPr>
          <w:b/>
          <w:bCs/>
          <w:i/>
          <w:lang w:eastAsia="zh-CN"/>
        </w:rPr>
        <w:t xml:space="preserve">очная </w:t>
      </w:r>
    </w:p>
    <w:p w:rsidR="00C27664" w:rsidRDefault="00C27664" w:rsidP="00C27664">
      <w:pPr>
        <w:ind w:firstLine="1843"/>
        <w:rPr>
          <w:b/>
          <w:bCs/>
          <w:vertAlign w:val="superscript"/>
        </w:rPr>
      </w:pPr>
    </w:p>
    <w:p w:rsidR="00C27664" w:rsidRDefault="00C27664" w:rsidP="00C27664">
      <w:pPr>
        <w:tabs>
          <w:tab w:val="left" w:pos="708"/>
        </w:tabs>
        <w:rPr>
          <w:b/>
          <w:bCs/>
        </w:rPr>
      </w:pPr>
    </w:p>
    <w:p w:rsidR="00C27664" w:rsidRDefault="00C27664" w:rsidP="00C27664">
      <w:pPr>
        <w:tabs>
          <w:tab w:val="left" w:pos="708"/>
        </w:tabs>
        <w:ind w:left="-142" w:firstLine="142"/>
        <w:jc w:val="center"/>
        <w:rPr>
          <w:b/>
          <w:bCs/>
        </w:rPr>
      </w:pPr>
    </w:p>
    <w:p w:rsidR="00C27664" w:rsidRDefault="00C27664" w:rsidP="00C27664">
      <w:pPr>
        <w:jc w:val="center"/>
        <w:rPr>
          <w:i/>
        </w:rPr>
      </w:pPr>
      <w:proofErr w:type="gramStart"/>
      <w:r>
        <w:rPr>
          <w:i/>
        </w:rPr>
        <w:t>(РПД адаптирована для лиц</w:t>
      </w:r>
      <w:proofErr w:type="gramEnd"/>
    </w:p>
    <w:p w:rsidR="00C27664" w:rsidRDefault="00C27664" w:rsidP="00C27664">
      <w:pPr>
        <w:jc w:val="center"/>
        <w:rPr>
          <w:i/>
        </w:rPr>
      </w:pPr>
      <w:r>
        <w:rPr>
          <w:i/>
        </w:rPr>
        <w:t>с ограниченными возможностями</w:t>
      </w:r>
    </w:p>
    <w:p w:rsidR="00C27664" w:rsidRDefault="00C27664" w:rsidP="00C27664">
      <w:pPr>
        <w:jc w:val="center"/>
        <w:rPr>
          <w:i/>
        </w:rPr>
      </w:pPr>
      <w:r>
        <w:rPr>
          <w:i/>
        </w:rPr>
        <w:t xml:space="preserve"> здоровья и инвалидов)</w:t>
      </w:r>
    </w:p>
    <w:p w:rsidR="00C27664" w:rsidRDefault="00C27664" w:rsidP="00C27664">
      <w:pPr>
        <w:tabs>
          <w:tab w:val="left" w:pos="708"/>
        </w:tabs>
        <w:rPr>
          <w:b/>
          <w:bCs/>
        </w:rPr>
      </w:pPr>
    </w:p>
    <w:p w:rsidR="00C27664" w:rsidRDefault="00C27664"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FB6E62" w:rsidRDefault="00FB6E62" w:rsidP="00C27664">
      <w:pPr>
        <w:tabs>
          <w:tab w:val="left" w:pos="708"/>
        </w:tabs>
        <w:rPr>
          <w:b/>
          <w:bCs/>
        </w:rPr>
      </w:pPr>
    </w:p>
    <w:p w:rsidR="00284AA6" w:rsidRDefault="00284AA6" w:rsidP="0018729E">
      <w:pPr>
        <w:tabs>
          <w:tab w:val="left" w:pos="708"/>
        </w:tabs>
        <w:rPr>
          <w:b/>
          <w:bCs/>
        </w:rPr>
      </w:pPr>
    </w:p>
    <w:p w:rsidR="00284AA6" w:rsidRDefault="00284AA6" w:rsidP="00284AA6">
      <w:pPr>
        <w:rPr>
          <w:b/>
          <w:bCs/>
          <w:lang w:eastAsia="zh-CN"/>
        </w:rPr>
      </w:pPr>
    </w:p>
    <w:p w:rsidR="00FE6096" w:rsidRDefault="00FE6096" w:rsidP="00FB6E62">
      <w:pPr>
        <w:pStyle w:val="ad"/>
        <w:spacing w:line="276" w:lineRule="auto"/>
        <w:ind w:left="1069"/>
        <w:jc w:val="both"/>
        <w:rPr>
          <w:rFonts w:eastAsia="Calibri"/>
          <w:b/>
          <w:bCs/>
          <w:iCs/>
          <w:shd w:val="clear" w:color="auto" w:fill="FFFFFF"/>
        </w:rPr>
      </w:pPr>
    </w:p>
    <w:p w:rsidR="00FB6E62" w:rsidRPr="00CF1BE9" w:rsidRDefault="00FB6E62" w:rsidP="00FB6E62">
      <w:pPr>
        <w:pStyle w:val="ad"/>
        <w:spacing w:line="276" w:lineRule="auto"/>
        <w:ind w:left="1069"/>
        <w:jc w:val="both"/>
      </w:pPr>
      <w:r>
        <w:rPr>
          <w:rFonts w:eastAsia="Calibri"/>
          <w:b/>
          <w:bCs/>
          <w:iCs/>
          <w:shd w:val="clear" w:color="auto" w:fill="FFFFFF"/>
        </w:rPr>
        <w:t xml:space="preserve">1. </w:t>
      </w:r>
      <w:r w:rsidRPr="00CF1BE9">
        <w:rPr>
          <w:b/>
        </w:rPr>
        <w:t>ЦЕЛИ И ЗАДАЧИ ОСВОЕНИЯ ДИСЦИПЛИНЫ</w:t>
      </w:r>
    </w:p>
    <w:p w:rsidR="00284AA6" w:rsidRDefault="00284AA6" w:rsidP="00284AA6"/>
    <w:p w:rsidR="00000E18" w:rsidRPr="006B235C" w:rsidRDefault="00000E18" w:rsidP="00000E18">
      <w:pPr>
        <w:spacing w:after="120"/>
        <w:ind w:firstLine="709"/>
        <w:jc w:val="both"/>
      </w:pPr>
      <w:r w:rsidRPr="006B235C">
        <w:rPr>
          <w:b/>
          <w:bCs/>
        </w:rPr>
        <w:t>Цели:</w:t>
      </w:r>
      <w:r w:rsidRPr="006B235C">
        <w:t xml:space="preserve"> формирование у студентов системных знаний в области музыкальной драматургии, её закономерностей. </w:t>
      </w:r>
    </w:p>
    <w:p w:rsidR="00000E18" w:rsidRPr="006B235C" w:rsidRDefault="00000E18" w:rsidP="00000E18">
      <w:pPr>
        <w:pStyle w:val="af"/>
        <w:ind w:firstLine="709"/>
        <w:jc w:val="both"/>
      </w:pPr>
      <w:r w:rsidRPr="006B235C">
        <w:rPr>
          <w:b/>
          <w:bCs/>
        </w:rPr>
        <w:t>Задачи:</w:t>
      </w:r>
      <w:r w:rsidRPr="006B235C">
        <w:t xml:space="preserve"> раскрытие основ музыкальной драматургии таких жанров, как опера, балет, кинофильм, телевизионный спектакль, возможность </w:t>
      </w:r>
      <w:r w:rsidRPr="006B235C">
        <w:rPr>
          <w:color w:val="000000"/>
        </w:rPr>
        <w:t xml:space="preserve">проследить основные тенденции в развитии музыкальной драматургии, </w:t>
      </w:r>
      <w:r w:rsidRPr="006B235C">
        <w:t>расширение музыкально-теоретического кругозора студентов, развитие их самостоятельного мышления.</w:t>
      </w:r>
    </w:p>
    <w:p w:rsidR="00284AA6" w:rsidRDefault="00284AA6" w:rsidP="00000E18">
      <w:pPr>
        <w:pStyle w:val="LightGrid-Accent31"/>
        <w:tabs>
          <w:tab w:val="left" w:pos="0"/>
        </w:tabs>
        <w:spacing w:after="120"/>
        <w:ind w:left="0"/>
        <w:jc w:val="both"/>
        <w:rPr>
          <w:rFonts w:eastAsia="Times New Roman"/>
          <w:sz w:val="28"/>
          <w:szCs w:val="28"/>
        </w:rPr>
      </w:pPr>
    </w:p>
    <w:p w:rsidR="00284AA6" w:rsidRPr="00A62D47" w:rsidRDefault="00284AA6" w:rsidP="00284AA6">
      <w:pPr>
        <w:keepNext/>
        <w:keepLines/>
        <w:spacing w:before="240" w:after="60"/>
        <w:ind w:right="1320" w:firstLine="709"/>
        <w:outlineLvl w:val="2"/>
        <w:rPr>
          <w:rFonts w:eastAsia="Arial Unicode MS"/>
          <w:b/>
          <w:caps/>
          <w:lang w:eastAsia="zh-CN"/>
        </w:rPr>
      </w:pPr>
      <w:bookmarkStart w:id="0" w:name="_Toc528600541"/>
      <w:r w:rsidRPr="00A62D47">
        <w:rPr>
          <w:rFonts w:eastAsia="Arial Unicode MS"/>
          <w:b/>
          <w:caps/>
          <w:lang w:eastAsia="zh-CN"/>
        </w:rPr>
        <w:t xml:space="preserve">2. МЕСТО ДИСЦИПЛИНЫ В СТРУКТУРЕ ОПОП </w:t>
      </w:r>
      <w:proofErr w:type="gramStart"/>
      <w:r w:rsidRPr="00A62D47">
        <w:rPr>
          <w:rFonts w:eastAsia="Arial Unicode MS"/>
          <w:b/>
          <w:caps/>
          <w:lang w:eastAsia="zh-CN"/>
        </w:rPr>
        <w:t>ВО</w:t>
      </w:r>
      <w:bookmarkEnd w:id="0"/>
      <w:proofErr w:type="gramEnd"/>
    </w:p>
    <w:p w:rsidR="00284AA6" w:rsidRPr="006B235C" w:rsidRDefault="00FB6E62" w:rsidP="00284AA6">
      <w:pPr>
        <w:pStyle w:val="af4"/>
        <w:suppressAutoHyphens/>
        <w:spacing w:line="276" w:lineRule="auto"/>
        <w:ind w:left="0" w:firstLine="709"/>
        <w:jc w:val="both"/>
        <w:rPr>
          <w:rFonts w:eastAsia="Times New Roman"/>
          <w:noProof w:val="0"/>
          <w:sz w:val="24"/>
          <w:szCs w:val="28"/>
        </w:rPr>
      </w:pPr>
      <w:r w:rsidRPr="006B235C">
        <w:rPr>
          <w:sz w:val="24"/>
          <w:szCs w:val="28"/>
        </w:rPr>
        <w:t xml:space="preserve">Дисциплина </w:t>
      </w:r>
      <w:r w:rsidR="00284AA6" w:rsidRPr="006B235C">
        <w:rPr>
          <w:b/>
          <w:sz w:val="24"/>
          <w:szCs w:val="28"/>
        </w:rPr>
        <w:t xml:space="preserve">Музыкальная драматургия </w:t>
      </w:r>
      <w:r w:rsidR="00284AA6" w:rsidRPr="006B235C">
        <w:rPr>
          <w:sz w:val="24"/>
          <w:szCs w:val="28"/>
        </w:rPr>
        <w:t xml:space="preserve">относится к Блоку 1 «Обязательная часть» учебного плана ОПОП 51.05.01 Звукорежиссура культурно-массовых представлений и концертных программ, реализуется в 7 и 8 семестрах, промежуточная аттестация проводится в форме зачета в 7 и 8 семестрах. </w:t>
      </w:r>
    </w:p>
    <w:p w:rsidR="00284AA6" w:rsidRDefault="00284AA6" w:rsidP="00284AA6">
      <w:pPr>
        <w:spacing w:after="120" w:line="276" w:lineRule="auto"/>
        <w:ind w:firstLine="709"/>
        <w:jc w:val="both"/>
        <w:rPr>
          <w:szCs w:val="28"/>
        </w:rPr>
      </w:pPr>
      <w:r>
        <w:rPr>
          <w:szCs w:val="28"/>
        </w:rPr>
        <w:t xml:space="preserve">Дисциплина базируется на знаниях, полученных </w:t>
      </w:r>
      <w:proofErr w:type="gramStart"/>
      <w:r>
        <w:rPr>
          <w:szCs w:val="28"/>
        </w:rPr>
        <w:t>обучающимися</w:t>
      </w:r>
      <w:proofErr w:type="gramEnd"/>
      <w:r>
        <w:rPr>
          <w:szCs w:val="28"/>
        </w:rPr>
        <w:t xml:space="preserve"> в результате освоения следующих дисциплин: История, Истрия русской и зарубежной литературы, История музыкальных стилей, Теория</w:t>
      </w:r>
      <w:r w:rsidR="00FB6E62">
        <w:rPr>
          <w:szCs w:val="28"/>
        </w:rPr>
        <w:t xml:space="preserve"> му</w:t>
      </w:r>
      <w:r>
        <w:rPr>
          <w:szCs w:val="28"/>
        </w:rPr>
        <w:t>зыки.</w:t>
      </w:r>
    </w:p>
    <w:p w:rsidR="00284AA6" w:rsidRDefault="00284AA6" w:rsidP="00284AA6">
      <w:pPr>
        <w:spacing w:after="120" w:line="276" w:lineRule="auto"/>
        <w:ind w:firstLine="709"/>
        <w:jc w:val="both"/>
        <w:rPr>
          <w:szCs w:val="28"/>
        </w:rPr>
      </w:pPr>
      <w:r>
        <w:rPr>
          <w:szCs w:val="28"/>
        </w:rPr>
        <w:t xml:space="preserve"> Основные положения дисциплины должны быть в дальнейшем использованы при изучении следующих дисциплин и практик: Мастерство звукорежиссера, Создание мультимедийных проектов, Звукорежиссура театральных постановок.</w:t>
      </w:r>
    </w:p>
    <w:p w:rsidR="00284AA6" w:rsidRDefault="00284AA6" w:rsidP="00284AA6">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F51D32" w:rsidRDefault="00F51D32" w:rsidP="00284AA6">
      <w:pPr>
        <w:spacing w:after="120" w:line="276" w:lineRule="auto"/>
        <w:ind w:firstLine="709"/>
        <w:jc w:val="both"/>
        <w:rPr>
          <w:szCs w:val="28"/>
        </w:rPr>
      </w:pPr>
    </w:p>
    <w:p w:rsidR="00F51D32" w:rsidRDefault="00F51D32" w:rsidP="00F51D32">
      <w:pPr>
        <w:spacing w:after="120" w:line="276" w:lineRule="auto"/>
        <w:ind w:firstLine="709"/>
        <w:jc w:val="both"/>
        <w:rPr>
          <w:b/>
        </w:rPr>
      </w:pPr>
      <w:r>
        <w:rPr>
          <w:b/>
        </w:rPr>
        <w:t>3</w:t>
      </w:r>
      <w:r w:rsidRPr="00CF1BE9">
        <w:rPr>
          <w:b/>
        </w:rPr>
        <w:t>.</w:t>
      </w:r>
      <w:r w:rsidRPr="00CF1BE9">
        <w:rPr>
          <w:i/>
        </w:rPr>
        <w:t xml:space="preserve"> </w:t>
      </w:r>
      <w:proofErr w:type="gramStart"/>
      <w:r w:rsidRPr="00CF1BE9">
        <w:rPr>
          <w:b/>
        </w:rPr>
        <w:t>КОМПЕТЕНЦИИ ОБУЧАЮЩЕГОСЯ, ФОРМИРУЕМЫЕ В РЕЗУЛЬТАТЕ ОСВОЕНИЯ ДИСЦИПЛИНЫ</w:t>
      </w:r>
      <w:proofErr w:type="gramEnd"/>
    </w:p>
    <w:p w:rsidR="00F51D32" w:rsidRDefault="00F51D32" w:rsidP="00F51D32">
      <w:pPr>
        <w:ind w:firstLine="708"/>
        <w:jc w:val="both"/>
      </w:pPr>
      <w:r w:rsidRPr="00CF1BE9">
        <w:t>Процесс освоения дисциплины направлен на формирование компетенций в соответствии с</w:t>
      </w:r>
      <w:r>
        <w:t xml:space="preserve"> ФГОС </w:t>
      </w:r>
      <w:proofErr w:type="gramStart"/>
      <w:r>
        <w:t>ВО</w:t>
      </w:r>
      <w:proofErr w:type="gramEnd"/>
      <w:r>
        <w:t xml:space="preserve">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зрелищных программ».</w:t>
      </w:r>
    </w:p>
    <w:p w:rsidR="00F51D32" w:rsidRPr="00CF1BE9" w:rsidRDefault="00F51D32" w:rsidP="00F51D32">
      <w:pPr>
        <w:ind w:firstLine="708"/>
        <w:jc w:val="both"/>
        <w:rPr>
          <w:b/>
          <w:bCs/>
          <w:smallCaps/>
        </w:rPr>
      </w:pPr>
    </w:p>
    <w:p w:rsidR="00FB6E62" w:rsidRPr="00F51D32" w:rsidRDefault="00F51D32" w:rsidP="00F51D32">
      <w:pPr>
        <w:jc w:val="both"/>
        <w:rPr>
          <w:b/>
          <w:i/>
        </w:rPr>
      </w:pPr>
      <w:r w:rsidRPr="00CF1BE9">
        <w:rPr>
          <w:b/>
          <w:i/>
        </w:rPr>
        <w:t xml:space="preserve">Перечень планируемых результатов </w:t>
      </w:r>
      <w:proofErr w:type="gramStart"/>
      <w:r w:rsidRPr="00CF1BE9">
        <w:rPr>
          <w:b/>
          <w:i/>
        </w:rPr>
        <w:t>обучения по дисциплине</w:t>
      </w:r>
      <w:proofErr w:type="gramEnd"/>
      <w:r w:rsidRPr="00CF1BE9">
        <w:rPr>
          <w:b/>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2215"/>
        <w:gridCol w:w="2721"/>
        <w:gridCol w:w="2698"/>
      </w:tblGrid>
      <w:tr w:rsidR="0001275C" w:rsidTr="0001275C">
        <w:trPr>
          <w:trHeight w:val="184"/>
        </w:trPr>
        <w:tc>
          <w:tcPr>
            <w:tcW w:w="1012" w:type="pct"/>
            <w:tcBorders>
              <w:top w:val="single" w:sz="4" w:space="0" w:color="auto"/>
              <w:left w:val="single" w:sz="4" w:space="0" w:color="auto"/>
              <w:bottom w:val="single" w:sz="4" w:space="0" w:color="auto"/>
              <w:right w:val="single" w:sz="4" w:space="0" w:color="auto"/>
            </w:tcBorders>
            <w:hideMark/>
          </w:tcPr>
          <w:p w:rsidR="0001275C" w:rsidRPr="00101C00" w:rsidRDefault="0001275C" w:rsidP="0001275C">
            <w:pPr>
              <w:autoSpaceDE w:val="0"/>
              <w:rPr>
                <w:b/>
              </w:rPr>
            </w:pPr>
            <w:r w:rsidRPr="00101C00">
              <w:rPr>
                <w:b/>
              </w:rPr>
              <w:t>УК-5.</w:t>
            </w:r>
          </w:p>
        </w:tc>
        <w:tc>
          <w:tcPr>
            <w:tcW w:w="1157" w:type="pct"/>
            <w:tcBorders>
              <w:top w:val="single" w:sz="4" w:space="0" w:color="auto"/>
              <w:left w:val="single" w:sz="4" w:space="0" w:color="auto"/>
              <w:bottom w:val="single" w:sz="4" w:space="0" w:color="auto"/>
              <w:right w:val="single" w:sz="4" w:space="0" w:color="auto"/>
            </w:tcBorders>
            <w:hideMark/>
          </w:tcPr>
          <w:p w:rsidR="0001275C" w:rsidRPr="00101C00" w:rsidRDefault="0001275C" w:rsidP="0001275C">
            <w:pPr>
              <w:widowControl w:val="0"/>
              <w:tabs>
                <w:tab w:val="left" w:pos="176"/>
              </w:tabs>
            </w:pPr>
            <w:proofErr w:type="gramStart"/>
            <w:r w:rsidRPr="00101C00">
              <w:t>Способен</w:t>
            </w:r>
            <w:proofErr w:type="gramEnd"/>
            <w:r w:rsidRPr="00101C00">
              <w:t xml:space="preserve"> анализировать и учитывать разнообразие культур в процессе межкультурного взаимодействия</w:t>
            </w:r>
          </w:p>
        </w:tc>
        <w:tc>
          <w:tcPr>
            <w:tcW w:w="1421" w:type="pct"/>
            <w:tcBorders>
              <w:top w:val="single" w:sz="4" w:space="0" w:color="auto"/>
              <w:left w:val="single" w:sz="4" w:space="0" w:color="auto"/>
              <w:bottom w:val="single" w:sz="4" w:space="0" w:color="auto"/>
              <w:right w:val="single" w:sz="4" w:space="0" w:color="auto"/>
            </w:tcBorders>
          </w:tcPr>
          <w:p w:rsidR="0001275C" w:rsidRPr="00101C00" w:rsidRDefault="0001275C" w:rsidP="0001275C">
            <w:pPr>
              <w:pStyle w:val="TableParagraph"/>
              <w:ind w:left="143" w:right="130"/>
              <w:rPr>
                <w:sz w:val="24"/>
                <w:szCs w:val="24"/>
              </w:rPr>
            </w:pPr>
            <w:r w:rsidRPr="00101C00">
              <w:rPr>
                <w:sz w:val="24"/>
                <w:szCs w:val="24"/>
              </w:rPr>
              <w:t xml:space="preserve">УК-5.1 - Демонстрирует толерантное восприятие социальных и культурных различий, уважительное и бережное отношению к историческому наследию и </w:t>
            </w:r>
            <w:r w:rsidRPr="00101C00">
              <w:rPr>
                <w:sz w:val="24"/>
                <w:szCs w:val="24"/>
              </w:rPr>
              <w:lastRenderedPageBreak/>
              <w:t>культурным традициям</w:t>
            </w:r>
          </w:p>
          <w:p w:rsidR="0001275C" w:rsidRPr="00101C00" w:rsidRDefault="0001275C" w:rsidP="0001275C">
            <w:pPr>
              <w:pStyle w:val="TableParagraph"/>
              <w:ind w:left="143" w:right="130"/>
              <w:rPr>
                <w:sz w:val="24"/>
                <w:szCs w:val="24"/>
              </w:rPr>
            </w:pPr>
          </w:p>
          <w:p w:rsidR="0001275C" w:rsidRPr="00101C00" w:rsidRDefault="0001275C" w:rsidP="0001275C">
            <w:pPr>
              <w:pStyle w:val="TableParagraph"/>
              <w:ind w:left="143" w:right="130"/>
              <w:rPr>
                <w:sz w:val="24"/>
                <w:szCs w:val="24"/>
              </w:rPr>
            </w:pPr>
            <w:r w:rsidRPr="00101C00">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1275C" w:rsidRPr="00101C00" w:rsidRDefault="0001275C" w:rsidP="0001275C">
            <w:pPr>
              <w:pStyle w:val="TableParagraph"/>
              <w:ind w:left="143" w:right="130"/>
              <w:rPr>
                <w:sz w:val="24"/>
                <w:szCs w:val="24"/>
              </w:rPr>
            </w:pPr>
          </w:p>
          <w:p w:rsidR="0001275C" w:rsidRPr="00101C00" w:rsidRDefault="0001275C" w:rsidP="0001275C">
            <w:pPr>
              <w:pStyle w:val="TableParagraph"/>
              <w:ind w:left="143" w:right="130"/>
              <w:rPr>
                <w:sz w:val="24"/>
                <w:szCs w:val="24"/>
              </w:rPr>
            </w:pPr>
            <w:r w:rsidRPr="00101C00">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rsidR="0001275C" w:rsidRPr="00101C00" w:rsidRDefault="0001275C" w:rsidP="0001275C">
            <w:pPr>
              <w:pStyle w:val="TableParagraph"/>
              <w:ind w:left="143" w:right="130"/>
              <w:rPr>
                <w:sz w:val="24"/>
                <w:szCs w:val="24"/>
              </w:rPr>
            </w:pPr>
          </w:p>
          <w:p w:rsidR="0001275C" w:rsidRPr="00101C00" w:rsidRDefault="0001275C" w:rsidP="0001275C">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409" w:type="pct"/>
            <w:tcBorders>
              <w:top w:val="single" w:sz="4" w:space="0" w:color="auto"/>
              <w:left w:val="single" w:sz="4" w:space="0" w:color="auto"/>
              <w:bottom w:val="single" w:sz="4" w:space="0" w:color="auto"/>
              <w:right w:val="single" w:sz="4" w:space="0" w:color="auto"/>
            </w:tcBorders>
          </w:tcPr>
          <w:p w:rsidR="0001275C" w:rsidRPr="00101C00" w:rsidRDefault="0001275C" w:rsidP="0001275C">
            <w:pPr>
              <w:widowControl w:val="0"/>
              <w:tabs>
                <w:tab w:val="left" w:pos="176"/>
              </w:tabs>
              <w:rPr>
                <w:b/>
              </w:rPr>
            </w:pPr>
            <w:r w:rsidRPr="00101C00">
              <w:rPr>
                <w:b/>
              </w:rPr>
              <w:lastRenderedPageBreak/>
              <w:t>Знать:</w:t>
            </w:r>
          </w:p>
          <w:p w:rsidR="0001275C" w:rsidRPr="00101C00" w:rsidRDefault="0001275C" w:rsidP="0001275C">
            <w:pPr>
              <w:widowControl w:val="0"/>
              <w:tabs>
                <w:tab w:val="left" w:pos="176"/>
              </w:tabs>
            </w:pPr>
            <w:r w:rsidRPr="00101C00">
              <w:t>особенности национальных культур;</w:t>
            </w:r>
          </w:p>
          <w:p w:rsidR="0001275C" w:rsidRPr="00101C00" w:rsidRDefault="0001275C" w:rsidP="0001275C">
            <w:pPr>
              <w:widowControl w:val="0"/>
              <w:tabs>
                <w:tab w:val="left" w:pos="176"/>
              </w:tabs>
            </w:pPr>
            <w:r w:rsidRPr="00101C00">
              <w:t xml:space="preserve">формы межкультурного общения </w:t>
            </w:r>
            <w:proofErr w:type="gramStart"/>
            <w:r w:rsidRPr="00101C00">
              <w:t>в</w:t>
            </w:r>
            <w:proofErr w:type="gramEnd"/>
          </w:p>
          <w:p w:rsidR="0001275C" w:rsidRPr="00101C00" w:rsidRDefault="0001275C" w:rsidP="0001275C">
            <w:pPr>
              <w:widowControl w:val="0"/>
              <w:tabs>
                <w:tab w:val="left" w:pos="176"/>
              </w:tabs>
            </w:pPr>
            <w:r w:rsidRPr="00101C00">
              <w:t>сфере театрального искусства,</w:t>
            </w:r>
          </w:p>
          <w:p w:rsidR="0001275C" w:rsidRPr="00101C00" w:rsidRDefault="0001275C" w:rsidP="0001275C">
            <w:pPr>
              <w:widowControl w:val="0"/>
              <w:tabs>
                <w:tab w:val="left" w:pos="176"/>
              </w:tabs>
            </w:pPr>
            <w:r w:rsidRPr="00101C00">
              <w:t>театрального образования;</w:t>
            </w:r>
          </w:p>
          <w:p w:rsidR="0001275C" w:rsidRPr="00101C00" w:rsidRDefault="0001275C" w:rsidP="0001275C">
            <w:pPr>
              <w:widowControl w:val="0"/>
              <w:tabs>
                <w:tab w:val="left" w:pos="176"/>
              </w:tabs>
            </w:pPr>
            <w:r w:rsidRPr="00101C00">
              <w:t xml:space="preserve">способы налаживания контакта </w:t>
            </w:r>
            <w:proofErr w:type="gramStart"/>
            <w:r w:rsidRPr="00101C00">
              <w:t>в</w:t>
            </w:r>
            <w:proofErr w:type="gramEnd"/>
          </w:p>
          <w:p w:rsidR="0001275C" w:rsidRPr="00101C00" w:rsidRDefault="0001275C" w:rsidP="0001275C">
            <w:pPr>
              <w:widowControl w:val="0"/>
              <w:tabs>
                <w:tab w:val="left" w:pos="176"/>
              </w:tabs>
            </w:pPr>
            <w:r w:rsidRPr="00101C00">
              <w:t xml:space="preserve">межкультурном </w:t>
            </w:r>
            <w:proofErr w:type="gramStart"/>
            <w:r w:rsidRPr="00101C00">
              <w:lastRenderedPageBreak/>
              <w:t>взаимодействии</w:t>
            </w:r>
            <w:proofErr w:type="gramEnd"/>
            <w:r w:rsidRPr="00101C00">
              <w:t>;</w:t>
            </w:r>
          </w:p>
          <w:p w:rsidR="0001275C" w:rsidRPr="00101C00" w:rsidRDefault="0001275C" w:rsidP="0001275C">
            <w:pPr>
              <w:widowControl w:val="0"/>
              <w:tabs>
                <w:tab w:val="left" w:pos="176"/>
              </w:tabs>
            </w:pPr>
            <w:r w:rsidRPr="00101C00">
              <w:t>способы преодоления</w:t>
            </w:r>
          </w:p>
          <w:p w:rsidR="0001275C" w:rsidRPr="00101C00" w:rsidRDefault="0001275C" w:rsidP="0001275C">
            <w:pPr>
              <w:widowControl w:val="0"/>
              <w:tabs>
                <w:tab w:val="left" w:pos="176"/>
              </w:tabs>
            </w:pPr>
            <w:r w:rsidRPr="00101C00">
              <w:t>коммуникативных барьеров;</w:t>
            </w:r>
          </w:p>
          <w:p w:rsidR="0001275C" w:rsidRPr="00101C00" w:rsidRDefault="0001275C" w:rsidP="0001275C">
            <w:pPr>
              <w:widowControl w:val="0"/>
              <w:tabs>
                <w:tab w:val="left" w:pos="176"/>
              </w:tabs>
              <w:rPr>
                <w:b/>
              </w:rPr>
            </w:pPr>
            <w:r w:rsidRPr="00101C00">
              <w:rPr>
                <w:b/>
              </w:rPr>
              <w:t>Уметь:</w:t>
            </w:r>
          </w:p>
          <w:p w:rsidR="0001275C" w:rsidRPr="00101C00" w:rsidRDefault="0001275C" w:rsidP="0001275C">
            <w:pPr>
              <w:widowControl w:val="0"/>
              <w:tabs>
                <w:tab w:val="left" w:pos="176"/>
              </w:tabs>
            </w:pPr>
            <w:r w:rsidRPr="00101C00">
              <w:t>ориентироваться в различных</w:t>
            </w:r>
          </w:p>
          <w:p w:rsidR="0001275C" w:rsidRPr="00101C00" w:rsidRDefault="0001275C" w:rsidP="0001275C">
            <w:pPr>
              <w:widowControl w:val="0"/>
              <w:tabs>
                <w:tab w:val="left" w:pos="176"/>
              </w:tabs>
            </w:pPr>
            <w:r w:rsidRPr="00101C00">
              <w:t xml:space="preserve">ситуациях </w:t>
            </w:r>
            <w:proofErr w:type="gramStart"/>
            <w:r w:rsidRPr="00101C00">
              <w:t>межкультурного</w:t>
            </w:r>
            <w:proofErr w:type="gramEnd"/>
          </w:p>
          <w:p w:rsidR="0001275C" w:rsidRPr="00101C00" w:rsidRDefault="0001275C" w:rsidP="0001275C">
            <w:pPr>
              <w:widowControl w:val="0"/>
              <w:tabs>
                <w:tab w:val="left" w:pos="176"/>
              </w:tabs>
            </w:pPr>
            <w:r w:rsidRPr="00101C00">
              <w:t>взаимодействия;</w:t>
            </w:r>
          </w:p>
          <w:p w:rsidR="0001275C" w:rsidRPr="00101C00" w:rsidRDefault="0001275C" w:rsidP="0001275C">
            <w:pPr>
              <w:widowControl w:val="0"/>
              <w:tabs>
                <w:tab w:val="left" w:pos="176"/>
              </w:tabs>
            </w:pPr>
            <w:r w:rsidRPr="00101C00">
              <w:t>устанавливать конструктивные</w:t>
            </w:r>
          </w:p>
          <w:p w:rsidR="0001275C" w:rsidRPr="00101C00" w:rsidRDefault="0001275C" w:rsidP="0001275C">
            <w:pPr>
              <w:widowControl w:val="0"/>
              <w:tabs>
                <w:tab w:val="left" w:pos="176"/>
              </w:tabs>
            </w:pPr>
            <w:r w:rsidRPr="00101C00">
              <w:t xml:space="preserve">контакты в процессе </w:t>
            </w:r>
            <w:proofErr w:type="gramStart"/>
            <w:r w:rsidRPr="00101C00">
              <w:t>межкультурного</w:t>
            </w:r>
            <w:proofErr w:type="gramEnd"/>
          </w:p>
          <w:p w:rsidR="0001275C" w:rsidRPr="00101C00" w:rsidRDefault="0001275C" w:rsidP="0001275C">
            <w:pPr>
              <w:widowControl w:val="0"/>
              <w:tabs>
                <w:tab w:val="left" w:pos="176"/>
              </w:tabs>
            </w:pPr>
            <w:r w:rsidRPr="00101C00">
              <w:t>взаимодействия;</w:t>
            </w:r>
          </w:p>
          <w:p w:rsidR="0001275C" w:rsidRPr="00101C00" w:rsidRDefault="0001275C" w:rsidP="0001275C">
            <w:pPr>
              <w:widowControl w:val="0"/>
              <w:tabs>
                <w:tab w:val="left" w:pos="176"/>
              </w:tabs>
            </w:pPr>
            <w:r w:rsidRPr="00101C00">
              <w:t>учитывать особенности</w:t>
            </w:r>
          </w:p>
          <w:p w:rsidR="0001275C" w:rsidRPr="00101C00" w:rsidRDefault="0001275C" w:rsidP="0001275C">
            <w:pPr>
              <w:widowControl w:val="0"/>
              <w:tabs>
                <w:tab w:val="left" w:pos="176"/>
              </w:tabs>
            </w:pPr>
            <w:r w:rsidRPr="00101C00">
              <w:t>поведения и мотивации людей</w:t>
            </w:r>
          </w:p>
          <w:p w:rsidR="0001275C" w:rsidRPr="00101C00" w:rsidRDefault="0001275C" w:rsidP="0001275C">
            <w:pPr>
              <w:widowControl w:val="0"/>
              <w:tabs>
                <w:tab w:val="left" w:pos="176"/>
              </w:tabs>
            </w:pPr>
            <w:r w:rsidRPr="00101C00">
              <w:t>различного социального и культурного</w:t>
            </w:r>
          </w:p>
          <w:p w:rsidR="0001275C" w:rsidRPr="00101C00" w:rsidRDefault="0001275C" w:rsidP="0001275C">
            <w:pPr>
              <w:widowControl w:val="0"/>
              <w:tabs>
                <w:tab w:val="left" w:pos="176"/>
              </w:tabs>
            </w:pPr>
            <w:r w:rsidRPr="00101C00">
              <w:t>происхождения;</w:t>
            </w:r>
          </w:p>
          <w:p w:rsidR="0001275C" w:rsidRPr="00101C00" w:rsidRDefault="0001275C" w:rsidP="0001275C">
            <w:pPr>
              <w:widowControl w:val="0"/>
              <w:tabs>
                <w:tab w:val="left" w:pos="176"/>
              </w:tabs>
            </w:pPr>
            <w:r w:rsidRPr="00101C00">
              <w:t>применять в межкультурном</w:t>
            </w:r>
          </w:p>
          <w:p w:rsidR="0001275C" w:rsidRPr="00101C00" w:rsidRDefault="0001275C" w:rsidP="0001275C">
            <w:pPr>
              <w:widowControl w:val="0"/>
              <w:tabs>
                <w:tab w:val="left" w:pos="176"/>
              </w:tabs>
            </w:pPr>
            <w:proofErr w:type="gramStart"/>
            <w:r w:rsidRPr="00101C00">
              <w:t>взаимодействии</w:t>
            </w:r>
            <w:proofErr w:type="gramEnd"/>
            <w:r w:rsidRPr="00101C00">
              <w:t xml:space="preserve"> принципы</w:t>
            </w:r>
          </w:p>
          <w:p w:rsidR="0001275C" w:rsidRPr="00101C00" w:rsidRDefault="0001275C" w:rsidP="0001275C">
            <w:pPr>
              <w:widowControl w:val="0"/>
              <w:tabs>
                <w:tab w:val="left" w:pos="176"/>
              </w:tabs>
            </w:pPr>
            <w:r w:rsidRPr="00101C00">
              <w:t>толерантности;</w:t>
            </w:r>
          </w:p>
          <w:p w:rsidR="0001275C" w:rsidRPr="00101C00" w:rsidRDefault="0001275C" w:rsidP="0001275C">
            <w:pPr>
              <w:widowControl w:val="0"/>
              <w:tabs>
                <w:tab w:val="left" w:pos="176"/>
              </w:tabs>
              <w:rPr>
                <w:b/>
              </w:rPr>
            </w:pPr>
            <w:r w:rsidRPr="00101C00">
              <w:rPr>
                <w:b/>
              </w:rPr>
              <w:t>Владеть:</w:t>
            </w:r>
          </w:p>
          <w:p w:rsidR="0001275C" w:rsidRPr="00101C00" w:rsidRDefault="0001275C" w:rsidP="0001275C">
            <w:pPr>
              <w:widowControl w:val="0"/>
              <w:tabs>
                <w:tab w:val="left" w:pos="176"/>
              </w:tabs>
            </w:pPr>
            <w:r w:rsidRPr="00101C00">
              <w:t>навыками создания</w:t>
            </w:r>
          </w:p>
          <w:p w:rsidR="0001275C" w:rsidRPr="00101C00" w:rsidRDefault="0001275C" w:rsidP="0001275C">
            <w:pPr>
              <w:widowControl w:val="0"/>
              <w:tabs>
                <w:tab w:val="left" w:pos="176"/>
              </w:tabs>
            </w:pPr>
            <w:r w:rsidRPr="00101C00">
              <w:t>благоприятной среды взаимодействия</w:t>
            </w:r>
          </w:p>
          <w:p w:rsidR="0001275C" w:rsidRPr="00101C00" w:rsidRDefault="0001275C" w:rsidP="0001275C">
            <w:pPr>
              <w:widowControl w:val="0"/>
              <w:tabs>
                <w:tab w:val="left" w:pos="176"/>
              </w:tabs>
            </w:pPr>
            <w:r w:rsidRPr="00101C00">
              <w:t xml:space="preserve">при выполнении </w:t>
            </w:r>
            <w:proofErr w:type="gramStart"/>
            <w:r w:rsidRPr="00101C00">
              <w:t>профессиональных</w:t>
            </w:r>
            <w:proofErr w:type="gramEnd"/>
          </w:p>
          <w:p w:rsidR="0001275C" w:rsidRPr="00101C00" w:rsidRDefault="0001275C" w:rsidP="0001275C">
            <w:pPr>
              <w:widowControl w:val="0"/>
              <w:tabs>
                <w:tab w:val="left" w:pos="176"/>
              </w:tabs>
            </w:pPr>
            <w:r w:rsidRPr="00101C00">
              <w:t>задач;</w:t>
            </w:r>
          </w:p>
          <w:p w:rsidR="0001275C" w:rsidRPr="00101C00" w:rsidRDefault="0001275C" w:rsidP="0001275C">
            <w:pPr>
              <w:widowControl w:val="0"/>
              <w:tabs>
                <w:tab w:val="left" w:pos="176"/>
              </w:tabs>
            </w:pPr>
            <w:r w:rsidRPr="00101C00">
              <w:t xml:space="preserve">навыками </w:t>
            </w:r>
            <w:proofErr w:type="gramStart"/>
            <w:r w:rsidRPr="00101C00">
              <w:t>конструктивного</w:t>
            </w:r>
            <w:proofErr w:type="gramEnd"/>
          </w:p>
          <w:p w:rsidR="0001275C" w:rsidRPr="00101C00" w:rsidRDefault="0001275C" w:rsidP="0001275C">
            <w:pPr>
              <w:widowControl w:val="0"/>
              <w:tabs>
                <w:tab w:val="left" w:pos="176"/>
              </w:tabs>
            </w:pPr>
            <w:r w:rsidRPr="00101C00">
              <w:t>взаимодействия с людьми с учетом их</w:t>
            </w:r>
          </w:p>
          <w:p w:rsidR="0001275C" w:rsidRPr="00101C00" w:rsidRDefault="0001275C" w:rsidP="0001275C">
            <w:pPr>
              <w:widowControl w:val="0"/>
              <w:tabs>
                <w:tab w:val="left" w:pos="176"/>
              </w:tabs>
            </w:pPr>
            <w:r w:rsidRPr="00101C00">
              <w:t>социокультурных особенностей</w:t>
            </w:r>
          </w:p>
        </w:tc>
      </w:tr>
      <w:tr w:rsidR="0001275C" w:rsidTr="0001275C">
        <w:trPr>
          <w:trHeight w:val="184"/>
        </w:trPr>
        <w:tc>
          <w:tcPr>
            <w:tcW w:w="1012" w:type="pct"/>
            <w:tcBorders>
              <w:top w:val="single" w:sz="4" w:space="0" w:color="auto"/>
              <w:left w:val="single" w:sz="4" w:space="0" w:color="auto"/>
              <w:bottom w:val="single" w:sz="4" w:space="0" w:color="auto"/>
              <w:right w:val="single" w:sz="4" w:space="0" w:color="auto"/>
            </w:tcBorders>
            <w:hideMark/>
          </w:tcPr>
          <w:p w:rsidR="0001275C" w:rsidRDefault="0001275C" w:rsidP="0001275C">
            <w:pPr>
              <w:rPr>
                <w:b/>
              </w:rPr>
            </w:pPr>
            <w:r w:rsidRPr="00286D18">
              <w:rPr>
                <w:b/>
              </w:rPr>
              <w:lastRenderedPageBreak/>
              <w:t>ОПК-3</w:t>
            </w:r>
          </w:p>
          <w:p w:rsidR="0001275C" w:rsidRPr="00CF22FD" w:rsidRDefault="0001275C" w:rsidP="0001275C">
            <w:pPr>
              <w:jc w:val="center"/>
            </w:pPr>
          </w:p>
        </w:tc>
        <w:tc>
          <w:tcPr>
            <w:tcW w:w="1157" w:type="pct"/>
            <w:tcBorders>
              <w:top w:val="single" w:sz="4" w:space="0" w:color="auto"/>
              <w:left w:val="single" w:sz="4" w:space="0" w:color="auto"/>
              <w:bottom w:val="single" w:sz="4" w:space="0" w:color="auto"/>
              <w:right w:val="single" w:sz="4" w:space="0" w:color="auto"/>
            </w:tcBorders>
            <w:hideMark/>
          </w:tcPr>
          <w:p w:rsidR="0001275C" w:rsidRPr="00651964" w:rsidRDefault="0001275C" w:rsidP="0001275C">
            <w:proofErr w:type="gramStart"/>
            <w:r w:rsidRPr="00651964">
              <w:t>Способен</w:t>
            </w:r>
            <w:proofErr w:type="gramEnd"/>
            <w:r w:rsidRPr="00651964">
              <w:t xml:space="preserve"> к педагогической деятельности в сфере профессиональной деятельности</w:t>
            </w:r>
          </w:p>
        </w:tc>
        <w:tc>
          <w:tcPr>
            <w:tcW w:w="1421" w:type="pct"/>
            <w:tcBorders>
              <w:top w:val="single" w:sz="4" w:space="0" w:color="auto"/>
              <w:left w:val="single" w:sz="4" w:space="0" w:color="auto"/>
              <w:bottom w:val="single" w:sz="4" w:space="0" w:color="auto"/>
              <w:right w:val="single" w:sz="4" w:space="0" w:color="auto"/>
            </w:tcBorders>
          </w:tcPr>
          <w:p w:rsidR="0001275C" w:rsidRPr="00651964" w:rsidRDefault="0001275C" w:rsidP="0001275C">
            <w:pPr>
              <w:pStyle w:val="TableParagraph"/>
              <w:ind w:left="143" w:right="130"/>
              <w:rPr>
                <w:sz w:val="24"/>
                <w:szCs w:val="24"/>
              </w:rPr>
            </w:pPr>
            <w:r w:rsidRPr="00651964">
              <w:rPr>
                <w:sz w:val="24"/>
                <w:szCs w:val="24"/>
              </w:rPr>
              <w:t xml:space="preserve">ОПК 3.1. Формирование общекультурных компетенций и понимания места предмета в общей картине мира </w:t>
            </w:r>
          </w:p>
          <w:p w:rsidR="0001275C" w:rsidRPr="00651964" w:rsidRDefault="0001275C" w:rsidP="0001275C">
            <w:pPr>
              <w:pStyle w:val="TableParagraph"/>
              <w:ind w:left="143" w:right="130"/>
              <w:rPr>
                <w:sz w:val="24"/>
                <w:szCs w:val="24"/>
              </w:rPr>
            </w:pPr>
            <w:r w:rsidRPr="00651964">
              <w:rPr>
                <w:sz w:val="24"/>
                <w:szCs w:val="24"/>
              </w:rPr>
              <w:t>ОПК 3.</w:t>
            </w:r>
            <w:r>
              <w:rPr>
                <w:sz w:val="24"/>
                <w:szCs w:val="24"/>
              </w:rPr>
              <w:t>2</w:t>
            </w:r>
            <w:r w:rsidRPr="00651964">
              <w:rPr>
                <w:sz w:val="24"/>
                <w:szCs w:val="24"/>
              </w:rPr>
              <w:t xml:space="preserve">. Определение на </w:t>
            </w:r>
            <w:r w:rsidRPr="00651964">
              <w:rPr>
                <w:sz w:val="24"/>
                <w:szCs w:val="24"/>
              </w:rPr>
              <w:lastRenderedPageBreak/>
              <w:t xml:space="preserve">основе анализа учебной деятельности обучающегося оптимальных (в том или ином предметном образовательном контексте) способов его обучения и развития </w:t>
            </w:r>
          </w:p>
          <w:p w:rsidR="0001275C" w:rsidRPr="00651964" w:rsidRDefault="0001275C" w:rsidP="0001275C">
            <w:pPr>
              <w:pStyle w:val="TableParagraph"/>
              <w:ind w:left="143" w:right="130"/>
              <w:rPr>
                <w:sz w:val="24"/>
                <w:szCs w:val="24"/>
              </w:rPr>
            </w:pPr>
            <w:r w:rsidRPr="00651964">
              <w:rPr>
                <w:sz w:val="24"/>
                <w:szCs w:val="24"/>
              </w:rPr>
              <w:t>ОПК 3.</w:t>
            </w:r>
            <w:r>
              <w:rPr>
                <w:sz w:val="24"/>
                <w:szCs w:val="24"/>
              </w:rPr>
              <w:t>3</w:t>
            </w:r>
            <w:r w:rsidRPr="00651964">
              <w:rPr>
                <w:sz w:val="24"/>
                <w:szCs w:val="24"/>
              </w:rPr>
              <w:t xml:space="preserve">. </w:t>
            </w:r>
            <w:proofErr w:type="gramStart"/>
            <w:r w:rsidRPr="00651964">
              <w:rPr>
                <w:sz w:val="24"/>
                <w:szCs w:val="24"/>
              </w:rPr>
              <w:t xml:space="preserve">Определение совместно с обучающимся, его родителями (законными представителями), другими участниками образовательного процесса (педагог-психолог, учитель-дефектолог, методист и т.д.) зоны его Ближайшего развития, разработка и реализация (при необходимости) индивидуального образовательного маршрута индивидуальной программы развития обучающихся </w:t>
            </w:r>
            <w:proofErr w:type="gramEnd"/>
          </w:p>
          <w:p w:rsidR="0001275C" w:rsidRPr="00651964" w:rsidRDefault="0001275C" w:rsidP="0001275C">
            <w:pPr>
              <w:pStyle w:val="TableParagraph"/>
              <w:ind w:left="143" w:right="130"/>
              <w:rPr>
                <w:sz w:val="24"/>
                <w:szCs w:val="24"/>
              </w:rPr>
            </w:pPr>
            <w:r w:rsidRPr="00651964">
              <w:rPr>
                <w:sz w:val="24"/>
                <w:szCs w:val="24"/>
              </w:rPr>
              <w:t>ОПК 3.</w:t>
            </w:r>
            <w:r>
              <w:rPr>
                <w:sz w:val="24"/>
                <w:szCs w:val="24"/>
              </w:rPr>
              <w:t>4</w:t>
            </w:r>
            <w:r w:rsidRPr="00651964">
              <w:rPr>
                <w:sz w:val="24"/>
                <w:szCs w:val="24"/>
              </w:rPr>
              <w:t xml:space="preserve">. Планирование специализированного образовательного процесса для группы, класса и/или отдельных контингентов обучающихся с выдающимися способностями и/или особыми образовательными потребностями на основе имеющихся типовых программ и собственных </w:t>
            </w:r>
            <w:r w:rsidRPr="00651964">
              <w:rPr>
                <w:sz w:val="24"/>
                <w:szCs w:val="24"/>
              </w:rPr>
              <w:lastRenderedPageBreak/>
              <w:t xml:space="preserve">разработок с учетом специфики состава обучающихся, уточнение и модификация планирования </w:t>
            </w:r>
          </w:p>
        </w:tc>
        <w:tc>
          <w:tcPr>
            <w:tcW w:w="1409" w:type="pct"/>
            <w:tcBorders>
              <w:top w:val="single" w:sz="4" w:space="0" w:color="auto"/>
              <w:left w:val="single" w:sz="4" w:space="0" w:color="auto"/>
              <w:bottom w:val="single" w:sz="4" w:space="0" w:color="auto"/>
              <w:right w:val="single" w:sz="4" w:space="0" w:color="auto"/>
            </w:tcBorders>
          </w:tcPr>
          <w:p w:rsidR="0001275C" w:rsidRPr="00286D18" w:rsidRDefault="0001275C" w:rsidP="0001275C">
            <w:pPr>
              <w:rPr>
                <w:b/>
              </w:rPr>
            </w:pPr>
            <w:r w:rsidRPr="00286D18">
              <w:rPr>
                <w:b/>
              </w:rPr>
              <w:lastRenderedPageBreak/>
              <w:t>Знать:</w:t>
            </w:r>
          </w:p>
          <w:p w:rsidR="0001275C" w:rsidRPr="00286D18" w:rsidRDefault="0001275C" w:rsidP="0001275C">
            <w:pPr>
              <w:rPr>
                <w:b/>
              </w:rPr>
            </w:pPr>
            <w:r w:rsidRPr="00286D18">
              <w:rPr>
                <w:b/>
              </w:rPr>
              <w:t>Основы общетеоретических дисциплин в объеме, необходимых для решения педагогических, научно-методических и организационно-</w:t>
            </w:r>
            <w:r w:rsidRPr="00286D18">
              <w:rPr>
                <w:b/>
              </w:rPr>
              <w:lastRenderedPageBreak/>
              <w:t xml:space="preserve">управленческих задач (педагогика, психология, возрастная физиология; </w:t>
            </w:r>
            <w:proofErr w:type="gramStart"/>
            <w:r w:rsidRPr="00286D18">
              <w:rPr>
                <w:b/>
              </w:rPr>
              <w:t xml:space="preserve">методика преподавания предмета) Программы и учебники по преподаваемому предмету Теория и методы управления образовательными системами, методика учебной и воспитательной работы, требования к оснащению и оборудованию учебных кабинетов и подсобных помещений к ним, средства обучения и их дидактические возможности Современные педагогические технологии реализации </w:t>
            </w:r>
            <w:proofErr w:type="spellStart"/>
            <w:r w:rsidRPr="00286D18">
              <w:rPr>
                <w:b/>
              </w:rPr>
              <w:t>компетентностного</w:t>
            </w:r>
            <w:proofErr w:type="spellEnd"/>
            <w:r w:rsidRPr="00286D18">
              <w:rPr>
                <w:b/>
              </w:rPr>
              <w:t xml:space="preserve"> подхода с учетом возрастных и индивидуальных особенностей обучающихся Методы и технологии поликультурного, дифференцированного и развивающего обучения </w:t>
            </w:r>
            <w:proofErr w:type="gramEnd"/>
          </w:p>
          <w:p w:rsidR="0001275C" w:rsidRPr="00286D18" w:rsidRDefault="0001275C" w:rsidP="0001275C">
            <w:pPr>
              <w:rPr>
                <w:b/>
              </w:rPr>
            </w:pPr>
          </w:p>
          <w:p w:rsidR="0001275C" w:rsidRPr="00286D18" w:rsidRDefault="0001275C" w:rsidP="0001275C">
            <w:pPr>
              <w:rPr>
                <w:b/>
              </w:rPr>
            </w:pPr>
            <w:r w:rsidRPr="00286D18">
              <w:rPr>
                <w:b/>
              </w:rPr>
              <w:t>Уметь:</w:t>
            </w:r>
          </w:p>
          <w:p w:rsidR="0001275C" w:rsidRPr="00286D18" w:rsidRDefault="0001275C" w:rsidP="0001275C">
            <w:pPr>
              <w:rPr>
                <w:b/>
              </w:rPr>
            </w:pPr>
            <w:r w:rsidRPr="00286D18">
              <w:rPr>
                <w:b/>
              </w:rPr>
              <w:t>Применять современные образовательные технологии, включая информационные, а также цифровые образовательные ресурсы</w:t>
            </w:r>
            <w:proofErr w:type="gramStart"/>
            <w:r w:rsidRPr="00286D18">
              <w:rPr>
                <w:b/>
              </w:rPr>
              <w:t xml:space="preserve"> П</w:t>
            </w:r>
            <w:proofErr w:type="gramEnd"/>
            <w:r w:rsidRPr="00286D18">
              <w:rPr>
                <w:b/>
              </w:rPr>
              <w:t xml:space="preserve">роводить учебные занятия, опираясь на достижения в области </w:t>
            </w:r>
            <w:r w:rsidRPr="00286D18">
              <w:rPr>
                <w:b/>
              </w:rPr>
              <w:lastRenderedPageBreak/>
              <w:t>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 курсу на основе примерных основных общеобразовательных программ и обеспечивать ее выполнение</w:t>
            </w:r>
            <w:proofErr w:type="gramStart"/>
            <w:r w:rsidRPr="00286D18">
              <w:rPr>
                <w:b/>
              </w:rPr>
              <w:t xml:space="preserve"> О</w:t>
            </w:r>
            <w:proofErr w:type="gramEnd"/>
            <w:r w:rsidRPr="00286D18">
              <w:rPr>
                <w:b/>
              </w:rPr>
              <w:t>рганизовать самостоятельную деятельность обучающихся, в том числе исследовательскую Разрабатывать и реализовывать проблемное обучение, осуществлять связь обучения по предмету (курсу, программе) с практикой, обсуждать с обучающимися актуальные события современности Осуществлять контрольно-оценочную деятельность в образовательном процессе Использовать современные способы оценивания в условиях информационно-</w:t>
            </w:r>
            <w:r w:rsidRPr="00286D18">
              <w:rPr>
                <w:b/>
              </w:rPr>
              <w:lastRenderedPageBreak/>
              <w:t>коммуникационных технологий (ведение электронных форм документации, в том числе электронного журнала и дневников обучающихся) 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roofErr w:type="gramStart"/>
            <w:r w:rsidRPr="00286D18">
              <w:rPr>
                <w:b/>
              </w:rPr>
              <w:t xml:space="preserve"> В</w:t>
            </w:r>
            <w:proofErr w:type="gramEnd"/>
            <w:r w:rsidRPr="00286D18">
              <w:rPr>
                <w:b/>
              </w:rPr>
              <w:t xml:space="preserve">ладеть основами работы с текстовыми редакторами, электронными таблицами, электронной почтой и браузерами, мультимедийным оборудованием </w:t>
            </w:r>
          </w:p>
          <w:p w:rsidR="0001275C" w:rsidRPr="00286D18" w:rsidRDefault="0001275C" w:rsidP="0001275C">
            <w:pPr>
              <w:rPr>
                <w:b/>
              </w:rPr>
            </w:pPr>
            <w:r w:rsidRPr="00286D18">
              <w:rPr>
                <w:b/>
              </w:rPr>
              <w:t xml:space="preserve">Владеть: </w:t>
            </w:r>
          </w:p>
          <w:p w:rsidR="0001275C" w:rsidRPr="00286D18" w:rsidRDefault="0001275C" w:rsidP="0001275C">
            <w:pPr>
              <w:rPr>
                <w:b/>
              </w:rPr>
            </w:pPr>
            <w:r w:rsidRPr="00286D18">
              <w:rPr>
                <w:b/>
              </w:rPr>
              <w:t xml:space="preserve">методами убеждения, аргументации своей позиции, технологиями диагностики причин конфликтных ситуаций, их профилактики и разрешения </w:t>
            </w:r>
          </w:p>
        </w:tc>
      </w:tr>
      <w:tr w:rsidR="0001275C" w:rsidTr="0001275C">
        <w:trPr>
          <w:trHeight w:val="184"/>
        </w:trPr>
        <w:tc>
          <w:tcPr>
            <w:tcW w:w="1012" w:type="pct"/>
            <w:tcBorders>
              <w:top w:val="single" w:sz="4" w:space="0" w:color="auto"/>
              <w:left w:val="single" w:sz="4" w:space="0" w:color="auto"/>
              <w:bottom w:val="single" w:sz="4" w:space="0" w:color="auto"/>
              <w:right w:val="single" w:sz="4" w:space="0" w:color="auto"/>
            </w:tcBorders>
          </w:tcPr>
          <w:p w:rsidR="0001275C" w:rsidRPr="005579BB" w:rsidRDefault="0001275C" w:rsidP="0001275C">
            <w:pPr>
              <w:pStyle w:val="NoSpacing2"/>
              <w:tabs>
                <w:tab w:val="left" w:pos="1050"/>
              </w:tabs>
              <w:rPr>
                <w:rFonts w:ascii="Times New Roman" w:hAnsi="Times New Roman"/>
                <w:b/>
                <w:bCs/>
                <w:sz w:val="24"/>
                <w:szCs w:val="24"/>
              </w:rPr>
            </w:pPr>
            <w:r w:rsidRPr="005579BB">
              <w:rPr>
                <w:rFonts w:ascii="Times New Roman" w:hAnsi="Times New Roman"/>
                <w:b/>
                <w:bCs/>
                <w:sz w:val="24"/>
                <w:szCs w:val="24"/>
              </w:rPr>
              <w:lastRenderedPageBreak/>
              <w:t>ПК-4</w:t>
            </w:r>
            <w:r>
              <w:rPr>
                <w:rFonts w:ascii="Times New Roman" w:hAnsi="Times New Roman"/>
                <w:b/>
                <w:bCs/>
                <w:sz w:val="24"/>
                <w:szCs w:val="24"/>
              </w:rPr>
              <w:tab/>
            </w:r>
          </w:p>
        </w:tc>
        <w:tc>
          <w:tcPr>
            <w:tcW w:w="1157" w:type="pct"/>
            <w:tcBorders>
              <w:top w:val="single" w:sz="4" w:space="0" w:color="auto"/>
              <w:left w:val="single" w:sz="4" w:space="0" w:color="auto"/>
              <w:bottom w:val="single" w:sz="4" w:space="0" w:color="auto"/>
              <w:right w:val="single" w:sz="4" w:space="0" w:color="auto"/>
            </w:tcBorders>
          </w:tcPr>
          <w:p w:rsidR="0001275C" w:rsidRPr="006F181E" w:rsidRDefault="0001275C" w:rsidP="0001275C">
            <w:pPr>
              <w:pStyle w:val="NoSpacing2"/>
              <w:rPr>
                <w:rFonts w:ascii="Times New Roman" w:hAnsi="Times New Roman"/>
                <w:sz w:val="24"/>
                <w:szCs w:val="24"/>
              </w:rPr>
            </w:pPr>
            <w:proofErr w:type="gramStart"/>
            <w:r w:rsidRPr="006F181E">
              <w:rPr>
                <w:rFonts w:ascii="Times New Roman" w:hAnsi="Times New Roman"/>
                <w:sz w:val="24"/>
                <w:szCs w:val="24"/>
              </w:rPr>
              <w:t>Способен</w:t>
            </w:r>
            <w:proofErr w:type="gramEnd"/>
            <w:r w:rsidRPr="006F181E">
              <w:rPr>
                <w:rFonts w:ascii="Times New Roman" w:hAnsi="Times New Roman"/>
                <w:sz w:val="24"/>
                <w:szCs w:val="24"/>
              </w:rPr>
              <w:t xml:space="preserve"> создавать художественное звучание сценического произведения в области театрального, музыкально-театрального искусства, </w:t>
            </w:r>
            <w:r w:rsidRPr="006F181E">
              <w:rPr>
                <w:rFonts w:ascii="Times New Roman" w:hAnsi="Times New Roman"/>
                <w:sz w:val="24"/>
                <w:szCs w:val="24"/>
              </w:rPr>
              <w:lastRenderedPageBreak/>
              <w:t>культурно-массовых представлений и концертных программ, спортивно-туристических программ</w:t>
            </w:r>
          </w:p>
        </w:tc>
        <w:tc>
          <w:tcPr>
            <w:tcW w:w="1421" w:type="pct"/>
            <w:tcBorders>
              <w:top w:val="single" w:sz="4" w:space="0" w:color="auto"/>
              <w:left w:val="single" w:sz="4" w:space="0" w:color="auto"/>
              <w:bottom w:val="single" w:sz="4" w:space="0" w:color="auto"/>
              <w:right w:val="single" w:sz="4" w:space="0" w:color="auto"/>
            </w:tcBorders>
          </w:tcPr>
          <w:p w:rsidR="0001275C" w:rsidRPr="00F11837" w:rsidRDefault="0001275C" w:rsidP="0001275C">
            <w:pPr>
              <w:pStyle w:val="NoSpacing2"/>
              <w:rPr>
                <w:rFonts w:ascii="Times New Roman" w:hAnsi="Times New Roman"/>
                <w:sz w:val="24"/>
                <w:szCs w:val="24"/>
              </w:rPr>
            </w:pPr>
            <w:r w:rsidRPr="006F181E">
              <w:rPr>
                <w:rFonts w:ascii="Times New Roman" w:hAnsi="Times New Roman"/>
                <w:sz w:val="24"/>
                <w:szCs w:val="24"/>
              </w:rPr>
              <w:lastRenderedPageBreak/>
              <w:t>ПК-4.</w:t>
            </w:r>
            <w:r>
              <w:rPr>
                <w:rFonts w:ascii="Times New Roman" w:hAnsi="Times New Roman"/>
                <w:sz w:val="24"/>
                <w:szCs w:val="24"/>
              </w:rPr>
              <w:t xml:space="preserve">1. </w:t>
            </w:r>
            <w:r w:rsidRPr="00F11837">
              <w:rPr>
                <w:rFonts w:ascii="Times New Roman" w:hAnsi="Times New Roman"/>
                <w:sz w:val="24"/>
                <w:szCs w:val="24"/>
              </w:rPr>
              <w:t>Знает:</w:t>
            </w:r>
          </w:p>
          <w:p w:rsidR="0001275C" w:rsidRPr="006F181E" w:rsidRDefault="0001275C" w:rsidP="0001275C">
            <w:pPr>
              <w:pStyle w:val="NoSpacing2"/>
              <w:rPr>
                <w:rFonts w:ascii="Times New Roman" w:hAnsi="Times New Roman"/>
                <w:sz w:val="24"/>
                <w:szCs w:val="24"/>
              </w:rPr>
            </w:pPr>
            <w:r w:rsidRPr="00F11837">
              <w:rPr>
                <w:rFonts w:ascii="Times New Roman" w:hAnsi="Times New Roman"/>
                <w:sz w:val="24"/>
                <w:szCs w:val="24"/>
              </w:rPr>
              <w:t xml:space="preserve">– </w:t>
            </w:r>
            <w:r w:rsidRPr="006F181E">
              <w:rPr>
                <w:rFonts w:ascii="Times New Roman" w:hAnsi="Times New Roman"/>
                <w:sz w:val="24"/>
                <w:szCs w:val="24"/>
              </w:rPr>
              <w:t xml:space="preserve">основные понятия, принципы и технологические процессы формирования звукоряда и фонограмм в области театрального, музыкально-театрального искусства, культурно-массовых </w:t>
            </w:r>
            <w:r w:rsidRPr="006F181E">
              <w:rPr>
                <w:rFonts w:ascii="Times New Roman" w:hAnsi="Times New Roman"/>
                <w:sz w:val="24"/>
                <w:szCs w:val="24"/>
              </w:rPr>
              <w:lastRenderedPageBreak/>
              <w:t xml:space="preserve">представлений и концертных программ, спортивно-туристических программ </w:t>
            </w:r>
          </w:p>
          <w:p w:rsidR="0001275C" w:rsidRDefault="0001275C" w:rsidP="0001275C">
            <w:pPr>
              <w:pStyle w:val="NoSpacing2"/>
              <w:rPr>
                <w:rFonts w:ascii="Times New Roman" w:hAnsi="Times New Roman"/>
                <w:sz w:val="24"/>
                <w:szCs w:val="24"/>
              </w:rPr>
            </w:pPr>
          </w:p>
          <w:p w:rsidR="0001275C" w:rsidRPr="00F11837" w:rsidRDefault="0001275C" w:rsidP="0001275C">
            <w:pPr>
              <w:pStyle w:val="NoSpacing2"/>
              <w:rPr>
                <w:rFonts w:ascii="Times New Roman" w:hAnsi="Times New Roman"/>
                <w:sz w:val="24"/>
                <w:szCs w:val="24"/>
              </w:rPr>
            </w:pPr>
            <w:r w:rsidRPr="006F181E">
              <w:rPr>
                <w:rFonts w:ascii="Times New Roman" w:hAnsi="Times New Roman"/>
                <w:sz w:val="24"/>
                <w:szCs w:val="24"/>
              </w:rPr>
              <w:t>ПК-4.</w:t>
            </w:r>
            <w:r>
              <w:rPr>
                <w:rFonts w:ascii="Times New Roman" w:hAnsi="Times New Roman"/>
                <w:sz w:val="24"/>
                <w:szCs w:val="24"/>
              </w:rPr>
              <w:t xml:space="preserve">2. </w:t>
            </w:r>
            <w:r w:rsidRPr="00F11837">
              <w:rPr>
                <w:rFonts w:ascii="Times New Roman" w:hAnsi="Times New Roman"/>
                <w:sz w:val="24"/>
                <w:szCs w:val="24"/>
              </w:rPr>
              <w:t>Умеет:</w:t>
            </w:r>
          </w:p>
          <w:p w:rsidR="0001275C" w:rsidRPr="006F181E" w:rsidRDefault="0001275C" w:rsidP="0001275C">
            <w:pPr>
              <w:pStyle w:val="NoSpacing2"/>
              <w:rPr>
                <w:rFonts w:ascii="Times New Roman" w:hAnsi="Times New Roman"/>
                <w:sz w:val="24"/>
                <w:szCs w:val="24"/>
              </w:rPr>
            </w:pPr>
            <w:r w:rsidRPr="00F11837">
              <w:rPr>
                <w:rFonts w:ascii="Times New Roman" w:hAnsi="Times New Roman"/>
                <w:sz w:val="24"/>
                <w:szCs w:val="24"/>
              </w:rPr>
              <w:t xml:space="preserve">– </w:t>
            </w:r>
            <w:r w:rsidRPr="006F181E">
              <w:rPr>
                <w:rFonts w:ascii="Times New Roman" w:hAnsi="Times New Roman"/>
                <w:sz w:val="24"/>
                <w:szCs w:val="24"/>
              </w:rPr>
              <w:t xml:space="preserve">Разрабатывать совместно с режиссером </w:t>
            </w:r>
            <w:proofErr w:type="gramStart"/>
            <w:r w:rsidRPr="006F181E">
              <w:rPr>
                <w:rFonts w:ascii="Times New Roman" w:hAnsi="Times New Roman"/>
                <w:sz w:val="24"/>
                <w:szCs w:val="24"/>
              </w:rPr>
              <w:t>и(</w:t>
            </w:r>
            <w:proofErr w:type="gramEnd"/>
            <w:r w:rsidRPr="006F181E">
              <w:rPr>
                <w:rFonts w:ascii="Times New Roman" w:hAnsi="Times New Roman"/>
                <w:sz w:val="24"/>
                <w:szCs w:val="24"/>
              </w:rPr>
              <w:t>или) продюсером концепцию звукового ряда сценического произведения</w:t>
            </w:r>
          </w:p>
          <w:p w:rsidR="0001275C" w:rsidRPr="006F181E" w:rsidRDefault="0001275C" w:rsidP="0001275C">
            <w:pPr>
              <w:pStyle w:val="NoSpacing2"/>
              <w:rPr>
                <w:rFonts w:ascii="Times New Roman" w:hAnsi="Times New Roman"/>
                <w:sz w:val="24"/>
                <w:szCs w:val="24"/>
              </w:rPr>
            </w:pPr>
          </w:p>
          <w:p w:rsidR="0001275C" w:rsidRPr="00F11837" w:rsidRDefault="0001275C" w:rsidP="0001275C">
            <w:pPr>
              <w:pStyle w:val="NoSpacing2"/>
              <w:rPr>
                <w:rFonts w:ascii="Times New Roman" w:hAnsi="Times New Roman"/>
                <w:sz w:val="24"/>
                <w:szCs w:val="24"/>
              </w:rPr>
            </w:pPr>
            <w:r w:rsidRPr="006F181E">
              <w:rPr>
                <w:rFonts w:ascii="Times New Roman" w:hAnsi="Times New Roman"/>
                <w:sz w:val="24"/>
                <w:szCs w:val="24"/>
              </w:rPr>
              <w:t>ПК-4.</w:t>
            </w:r>
            <w:r>
              <w:rPr>
                <w:rFonts w:ascii="Times New Roman" w:hAnsi="Times New Roman"/>
                <w:sz w:val="24"/>
                <w:szCs w:val="24"/>
              </w:rPr>
              <w:t xml:space="preserve">3. </w:t>
            </w:r>
            <w:r w:rsidRPr="00F11837">
              <w:rPr>
                <w:rFonts w:ascii="Times New Roman" w:hAnsi="Times New Roman"/>
                <w:sz w:val="24"/>
                <w:szCs w:val="24"/>
              </w:rPr>
              <w:t>Владеет:</w:t>
            </w:r>
          </w:p>
          <w:p w:rsidR="0001275C" w:rsidRPr="006F181E" w:rsidRDefault="0001275C" w:rsidP="0001275C">
            <w:pPr>
              <w:pStyle w:val="NoSpacing2"/>
              <w:rPr>
                <w:rFonts w:ascii="Times New Roman" w:hAnsi="Times New Roman"/>
                <w:sz w:val="24"/>
                <w:szCs w:val="24"/>
              </w:rPr>
            </w:pPr>
            <w:r w:rsidRPr="00F11837">
              <w:rPr>
                <w:rFonts w:ascii="Times New Roman" w:hAnsi="Times New Roman"/>
                <w:sz w:val="24"/>
                <w:szCs w:val="24"/>
              </w:rPr>
              <w:t xml:space="preserve">– </w:t>
            </w:r>
            <w:r w:rsidRPr="006F181E">
              <w:rPr>
                <w:rFonts w:ascii="Times New Roman" w:hAnsi="Times New Roman"/>
                <w:sz w:val="24"/>
                <w:szCs w:val="24"/>
              </w:rPr>
              <w:t>Приемами и технологиями создания звукового ряда сценического произведения</w:t>
            </w:r>
          </w:p>
          <w:p w:rsidR="0001275C" w:rsidRPr="006F181E" w:rsidRDefault="0001275C" w:rsidP="0001275C">
            <w:pPr>
              <w:pStyle w:val="NoSpacing2"/>
              <w:rPr>
                <w:rFonts w:ascii="Times New Roman" w:hAnsi="Times New Roman"/>
                <w:sz w:val="24"/>
                <w:szCs w:val="24"/>
              </w:rPr>
            </w:pPr>
          </w:p>
        </w:tc>
        <w:tc>
          <w:tcPr>
            <w:tcW w:w="1409" w:type="pct"/>
            <w:tcBorders>
              <w:top w:val="single" w:sz="4" w:space="0" w:color="auto"/>
              <w:left w:val="single" w:sz="4" w:space="0" w:color="auto"/>
              <w:bottom w:val="single" w:sz="4" w:space="0" w:color="auto"/>
              <w:right w:val="single" w:sz="4" w:space="0" w:color="auto"/>
            </w:tcBorders>
          </w:tcPr>
          <w:p w:rsidR="0001275C" w:rsidRPr="00AC48E6" w:rsidRDefault="0001275C" w:rsidP="0001275C">
            <w:pPr>
              <w:pStyle w:val="NoSpacing2"/>
              <w:rPr>
                <w:rFonts w:ascii="Times New Roman" w:hAnsi="Times New Roman"/>
                <w:b/>
                <w:bCs/>
                <w:color w:val="000000"/>
                <w:sz w:val="24"/>
                <w:szCs w:val="24"/>
              </w:rPr>
            </w:pPr>
            <w:r w:rsidRPr="00AC48E6">
              <w:rPr>
                <w:rFonts w:ascii="Times New Roman" w:hAnsi="Times New Roman"/>
                <w:b/>
                <w:bCs/>
                <w:color w:val="000000"/>
                <w:sz w:val="24"/>
                <w:szCs w:val="24"/>
              </w:rPr>
              <w:lastRenderedPageBreak/>
              <w:t>З</w:t>
            </w:r>
            <w:r w:rsidRPr="00F11837">
              <w:rPr>
                <w:rFonts w:ascii="Times New Roman" w:hAnsi="Times New Roman"/>
                <w:b/>
                <w:bCs/>
                <w:color w:val="000000"/>
                <w:sz w:val="24"/>
                <w:szCs w:val="24"/>
              </w:rPr>
              <w:t>н</w:t>
            </w:r>
            <w:r w:rsidRPr="00AC48E6">
              <w:rPr>
                <w:rFonts w:ascii="Times New Roman" w:hAnsi="Times New Roman"/>
                <w:b/>
                <w:bCs/>
                <w:color w:val="000000"/>
                <w:sz w:val="24"/>
                <w:szCs w:val="24"/>
              </w:rPr>
              <w:t>ать:</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Акустические основы звукорежиссуры</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Музыкальную акустику</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xml:space="preserve">– </w:t>
            </w:r>
            <w:proofErr w:type="spellStart"/>
            <w:r w:rsidRPr="00F11837">
              <w:rPr>
                <w:rFonts w:ascii="Times New Roman" w:hAnsi="Times New Roman"/>
                <w:b/>
                <w:bCs/>
                <w:color w:val="000000"/>
                <w:sz w:val="24"/>
                <w:szCs w:val="24"/>
              </w:rPr>
              <w:t>Психоакустику</w:t>
            </w:r>
            <w:proofErr w:type="spellEnd"/>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Звуковое оборудование</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xml:space="preserve">– Цифровые </w:t>
            </w:r>
            <w:proofErr w:type="spellStart"/>
            <w:r w:rsidRPr="00F11837">
              <w:rPr>
                <w:rFonts w:ascii="Times New Roman" w:hAnsi="Times New Roman"/>
                <w:b/>
                <w:bCs/>
                <w:color w:val="000000"/>
                <w:sz w:val="24"/>
                <w:szCs w:val="24"/>
              </w:rPr>
              <w:t>аудиотехнологии</w:t>
            </w:r>
            <w:proofErr w:type="spellEnd"/>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lastRenderedPageBreak/>
              <w:t>– Слуховой анализ</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Звуковой дизайн</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Теорию и историю музыки</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Музыкальную драматургию</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Массовую музыкальную культуру</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xml:space="preserve"> </w:t>
            </w:r>
          </w:p>
          <w:p w:rsidR="0001275C" w:rsidRPr="00AC48E6" w:rsidRDefault="0001275C" w:rsidP="0001275C">
            <w:pPr>
              <w:pStyle w:val="NoSpacing2"/>
              <w:rPr>
                <w:rFonts w:ascii="Times New Roman" w:hAnsi="Times New Roman"/>
                <w:b/>
                <w:bCs/>
                <w:color w:val="000000"/>
                <w:sz w:val="24"/>
                <w:szCs w:val="24"/>
              </w:rPr>
            </w:pPr>
            <w:r w:rsidRPr="00AC48E6">
              <w:rPr>
                <w:rFonts w:ascii="Times New Roman" w:hAnsi="Times New Roman"/>
                <w:b/>
                <w:bCs/>
                <w:color w:val="000000"/>
                <w:sz w:val="24"/>
                <w:szCs w:val="24"/>
              </w:rPr>
              <w:t>Ум</w:t>
            </w:r>
            <w:r w:rsidRPr="00F11837">
              <w:rPr>
                <w:rFonts w:ascii="Times New Roman" w:hAnsi="Times New Roman"/>
                <w:b/>
                <w:bCs/>
                <w:color w:val="000000"/>
                <w:sz w:val="24"/>
                <w:szCs w:val="24"/>
              </w:rPr>
              <w:t>е</w:t>
            </w:r>
            <w:r w:rsidRPr="00AC48E6">
              <w:rPr>
                <w:rFonts w:ascii="Times New Roman" w:hAnsi="Times New Roman"/>
                <w:b/>
                <w:bCs/>
                <w:color w:val="000000"/>
                <w:sz w:val="24"/>
                <w:szCs w:val="24"/>
              </w:rPr>
              <w:t>ть:</w:t>
            </w:r>
          </w:p>
          <w:p w:rsidR="0001275C" w:rsidRPr="00F11837" w:rsidRDefault="0001275C" w:rsidP="0001275C">
            <w:pPr>
              <w:pStyle w:val="NoSpacing2"/>
              <w:rPr>
                <w:rFonts w:ascii="Times New Roman" w:hAnsi="Times New Roman"/>
                <w:b/>
                <w:bCs/>
                <w:color w:val="000000"/>
                <w:sz w:val="24"/>
                <w:szCs w:val="24"/>
              </w:rPr>
            </w:pPr>
            <w:proofErr w:type="gramStart"/>
            <w:r w:rsidRPr="00F11837">
              <w:rPr>
                <w:rFonts w:ascii="Times New Roman" w:hAnsi="Times New Roman"/>
                <w:b/>
                <w:bCs/>
                <w:color w:val="000000"/>
                <w:sz w:val="24"/>
                <w:szCs w:val="24"/>
              </w:rPr>
              <w:t>– 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roofErr w:type="gramEnd"/>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Ориентироваться в видах, направлениях, жанрах и стилях в искусстве.</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Создавать финальный звуковой ряд сценического произведения из имеющихся звуковых компонент</w:t>
            </w:r>
          </w:p>
          <w:p w:rsidR="0001275C" w:rsidRPr="00F11837" w:rsidRDefault="0001275C" w:rsidP="0001275C">
            <w:pPr>
              <w:pStyle w:val="NoSpacing2"/>
              <w:rPr>
                <w:rFonts w:ascii="Times New Roman" w:hAnsi="Times New Roman"/>
                <w:b/>
                <w:bCs/>
                <w:color w:val="000000"/>
                <w:sz w:val="24"/>
                <w:szCs w:val="24"/>
              </w:rPr>
            </w:pPr>
          </w:p>
          <w:p w:rsidR="0001275C" w:rsidRPr="00AC48E6" w:rsidRDefault="0001275C" w:rsidP="0001275C">
            <w:pPr>
              <w:pStyle w:val="NoSpacing2"/>
              <w:rPr>
                <w:rFonts w:ascii="Times New Roman" w:hAnsi="Times New Roman"/>
                <w:b/>
                <w:bCs/>
                <w:color w:val="000000"/>
                <w:sz w:val="24"/>
                <w:szCs w:val="24"/>
              </w:rPr>
            </w:pPr>
            <w:r w:rsidRPr="00AC48E6">
              <w:rPr>
                <w:rFonts w:ascii="Times New Roman" w:hAnsi="Times New Roman"/>
                <w:b/>
                <w:bCs/>
                <w:color w:val="000000"/>
                <w:sz w:val="24"/>
                <w:szCs w:val="24"/>
              </w:rPr>
              <w:t>Вла</w:t>
            </w:r>
            <w:r w:rsidRPr="00F11837">
              <w:rPr>
                <w:rFonts w:ascii="Times New Roman" w:hAnsi="Times New Roman"/>
                <w:b/>
                <w:bCs/>
                <w:color w:val="000000"/>
                <w:sz w:val="24"/>
                <w:szCs w:val="24"/>
              </w:rPr>
              <w:t>д</w:t>
            </w:r>
            <w:r w:rsidRPr="00AC48E6">
              <w:rPr>
                <w:rFonts w:ascii="Times New Roman" w:hAnsi="Times New Roman"/>
                <w:b/>
                <w:bCs/>
                <w:color w:val="000000"/>
                <w:sz w:val="24"/>
                <w:szCs w:val="24"/>
              </w:rPr>
              <w:t>еть:</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xml:space="preserve">– Приемами и технологиями </w:t>
            </w:r>
            <w:r w:rsidRPr="00F11837">
              <w:rPr>
                <w:rFonts w:ascii="Times New Roman" w:hAnsi="Times New Roman"/>
                <w:b/>
                <w:bCs/>
                <w:color w:val="000000"/>
                <w:sz w:val="24"/>
                <w:szCs w:val="24"/>
              </w:rPr>
              <w:lastRenderedPageBreak/>
              <w:t>разработки совместно с режиссером (продюсером) концепции звукового решения сценического произведения</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Приемами и технологиями трансляции звукового ряда сценического произведения на высоком техническом и художественном уровне</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Приемами и технологиями контроля качества звукового ряда сценического произведения</w:t>
            </w:r>
          </w:p>
          <w:p w:rsidR="0001275C" w:rsidRPr="00F11837" w:rsidRDefault="0001275C" w:rsidP="0001275C">
            <w:pPr>
              <w:pStyle w:val="NoSpacing2"/>
              <w:rPr>
                <w:rFonts w:ascii="Times New Roman" w:hAnsi="Times New Roman"/>
                <w:b/>
                <w:bCs/>
                <w:color w:val="000000"/>
                <w:sz w:val="24"/>
                <w:szCs w:val="24"/>
              </w:rPr>
            </w:pPr>
            <w:r w:rsidRPr="00F11837">
              <w:rPr>
                <w:rFonts w:ascii="Times New Roman" w:hAnsi="Times New Roman"/>
                <w:b/>
                <w:bCs/>
                <w:color w:val="000000"/>
                <w:sz w:val="24"/>
                <w:szCs w:val="24"/>
              </w:rPr>
              <w:t>– Приемами и технологиями оценки качества звукового ряда сценического произведения</w:t>
            </w:r>
          </w:p>
        </w:tc>
      </w:tr>
      <w:tr w:rsidR="0001275C" w:rsidTr="0001275C">
        <w:trPr>
          <w:trHeight w:val="184"/>
        </w:trPr>
        <w:tc>
          <w:tcPr>
            <w:tcW w:w="1012" w:type="pct"/>
            <w:tcBorders>
              <w:top w:val="single" w:sz="4" w:space="0" w:color="auto"/>
              <w:left w:val="single" w:sz="4" w:space="0" w:color="auto"/>
              <w:bottom w:val="single" w:sz="4" w:space="0" w:color="auto"/>
              <w:right w:val="single" w:sz="4" w:space="0" w:color="auto"/>
            </w:tcBorders>
          </w:tcPr>
          <w:p w:rsidR="0001275C" w:rsidRPr="00573B23" w:rsidRDefault="0001275C" w:rsidP="0001275C">
            <w:pPr>
              <w:widowControl w:val="0"/>
              <w:tabs>
                <w:tab w:val="left" w:pos="960"/>
              </w:tabs>
              <w:contextualSpacing/>
              <w:rPr>
                <w:b/>
              </w:rPr>
            </w:pPr>
            <w:r w:rsidRPr="00573B23">
              <w:rPr>
                <w:b/>
              </w:rPr>
              <w:lastRenderedPageBreak/>
              <w:t>ПК-6</w:t>
            </w:r>
            <w:r>
              <w:rPr>
                <w:b/>
              </w:rPr>
              <w:tab/>
            </w:r>
          </w:p>
        </w:tc>
        <w:tc>
          <w:tcPr>
            <w:tcW w:w="1157" w:type="pct"/>
            <w:tcBorders>
              <w:top w:val="single" w:sz="4" w:space="0" w:color="auto"/>
              <w:left w:val="single" w:sz="4" w:space="0" w:color="auto"/>
              <w:bottom w:val="single" w:sz="4" w:space="0" w:color="auto"/>
              <w:right w:val="single" w:sz="4" w:space="0" w:color="auto"/>
            </w:tcBorders>
          </w:tcPr>
          <w:p w:rsidR="0001275C" w:rsidRPr="006F181E" w:rsidRDefault="0001275C" w:rsidP="0001275C">
            <w:pPr>
              <w:widowControl w:val="0"/>
              <w:contextualSpacing/>
              <w:jc w:val="both"/>
            </w:pPr>
            <w:proofErr w:type="gramStart"/>
            <w:r w:rsidRPr="006F181E">
              <w:t>Способен</w:t>
            </w:r>
            <w:proofErr w:type="gramEnd"/>
            <w:r w:rsidRPr="006F181E">
              <w:t xml:space="preserve"> осуществлять результативное взаимодействие с творческим и техническим персоналом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01275C" w:rsidRPr="006F181E" w:rsidRDefault="0001275C" w:rsidP="0001275C">
            <w:pPr>
              <w:widowControl w:val="0"/>
              <w:contextualSpacing/>
              <w:jc w:val="both"/>
            </w:pPr>
          </w:p>
        </w:tc>
        <w:tc>
          <w:tcPr>
            <w:tcW w:w="1421" w:type="pct"/>
            <w:tcBorders>
              <w:top w:val="single" w:sz="4" w:space="0" w:color="auto"/>
              <w:left w:val="single" w:sz="4" w:space="0" w:color="auto"/>
              <w:bottom w:val="single" w:sz="4" w:space="0" w:color="auto"/>
              <w:right w:val="single" w:sz="4" w:space="0" w:color="auto"/>
            </w:tcBorders>
          </w:tcPr>
          <w:p w:rsidR="0001275C" w:rsidRPr="00573B23" w:rsidRDefault="0001275C" w:rsidP="0001275C">
            <w:pPr>
              <w:pStyle w:val="TableParagraph"/>
              <w:ind w:left="143" w:right="130"/>
              <w:rPr>
                <w:sz w:val="24"/>
                <w:szCs w:val="24"/>
              </w:rPr>
            </w:pPr>
            <w:r w:rsidRPr="006F181E">
              <w:rPr>
                <w:sz w:val="24"/>
                <w:szCs w:val="24"/>
              </w:rPr>
              <w:t>ПК-6.</w:t>
            </w:r>
            <w:r>
              <w:rPr>
                <w:sz w:val="24"/>
                <w:szCs w:val="24"/>
              </w:rPr>
              <w:t xml:space="preserve">1. </w:t>
            </w:r>
            <w:r w:rsidRPr="00573B23">
              <w:rPr>
                <w:sz w:val="24"/>
                <w:szCs w:val="24"/>
              </w:rPr>
              <w:t>Знает:</w:t>
            </w:r>
          </w:p>
          <w:p w:rsidR="0001275C" w:rsidRPr="006F181E" w:rsidRDefault="0001275C" w:rsidP="0001275C">
            <w:pPr>
              <w:pStyle w:val="TableParagraph"/>
              <w:ind w:left="143" w:right="130"/>
              <w:rPr>
                <w:sz w:val="24"/>
                <w:szCs w:val="24"/>
              </w:rPr>
            </w:pPr>
            <w:r w:rsidRPr="00573B23">
              <w:rPr>
                <w:sz w:val="24"/>
                <w:szCs w:val="24"/>
              </w:rPr>
              <w:t xml:space="preserve">– </w:t>
            </w:r>
            <w:r w:rsidRPr="006F181E">
              <w:rPr>
                <w:sz w:val="24"/>
                <w:szCs w:val="24"/>
              </w:rPr>
              <w:t>Виды управленческих решений в области звукорежиссуры сценических искусств, формы их принятия и реализации</w:t>
            </w:r>
          </w:p>
          <w:p w:rsidR="0001275C" w:rsidRPr="00573B23" w:rsidRDefault="0001275C" w:rsidP="0001275C">
            <w:pPr>
              <w:pStyle w:val="TableParagraph"/>
              <w:ind w:left="143" w:right="130"/>
              <w:rPr>
                <w:sz w:val="24"/>
                <w:szCs w:val="24"/>
              </w:rPr>
            </w:pPr>
          </w:p>
          <w:p w:rsidR="0001275C" w:rsidRPr="00573B23" w:rsidRDefault="0001275C" w:rsidP="0001275C">
            <w:pPr>
              <w:pStyle w:val="TableParagraph"/>
              <w:ind w:left="143" w:right="130"/>
              <w:rPr>
                <w:sz w:val="24"/>
                <w:szCs w:val="24"/>
              </w:rPr>
            </w:pPr>
            <w:r w:rsidRPr="006F181E">
              <w:rPr>
                <w:sz w:val="24"/>
                <w:szCs w:val="24"/>
              </w:rPr>
              <w:t>ПК-6.</w:t>
            </w:r>
            <w:r>
              <w:rPr>
                <w:sz w:val="24"/>
                <w:szCs w:val="24"/>
              </w:rPr>
              <w:t xml:space="preserve">2. </w:t>
            </w:r>
            <w:r w:rsidRPr="00573B23">
              <w:rPr>
                <w:sz w:val="24"/>
                <w:szCs w:val="24"/>
              </w:rPr>
              <w:t>Умеет:</w:t>
            </w:r>
          </w:p>
          <w:p w:rsidR="0001275C" w:rsidRPr="006F181E" w:rsidRDefault="0001275C" w:rsidP="0001275C">
            <w:pPr>
              <w:pStyle w:val="TableParagraph"/>
              <w:ind w:left="143" w:right="130"/>
              <w:rPr>
                <w:sz w:val="24"/>
                <w:szCs w:val="24"/>
              </w:rPr>
            </w:pPr>
            <w:r w:rsidRPr="00573B23">
              <w:rPr>
                <w:sz w:val="24"/>
                <w:szCs w:val="24"/>
              </w:rPr>
              <w:t xml:space="preserve">– </w:t>
            </w:r>
            <w:r w:rsidRPr="006F181E">
              <w:rPr>
                <w:sz w:val="24"/>
                <w:szCs w:val="24"/>
              </w:rPr>
              <w:t>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rsidR="0001275C" w:rsidRPr="00573B23" w:rsidRDefault="0001275C" w:rsidP="0001275C">
            <w:pPr>
              <w:pStyle w:val="TableParagraph"/>
              <w:ind w:left="143" w:right="130"/>
              <w:rPr>
                <w:sz w:val="24"/>
                <w:szCs w:val="24"/>
              </w:rPr>
            </w:pPr>
          </w:p>
          <w:p w:rsidR="0001275C" w:rsidRPr="00573B23" w:rsidRDefault="0001275C" w:rsidP="0001275C">
            <w:pPr>
              <w:pStyle w:val="TableParagraph"/>
              <w:ind w:left="143" w:right="130"/>
              <w:rPr>
                <w:sz w:val="24"/>
                <w:szCs w:val="24"/>
              </w:rPr>
            </w:pPr>
            <w:r w:rsidRPr="006F181E">
              <w:rPr>
                <w:sz w:val="24"/>
                <w:szCs w:val="24"/>
              </w:rPr>
              <w:t>ПК-6.</w:t>
            </w:r>
            <w:r>
              <w:rPr>
                <w:sz w:val="24"/>
                <w:szCs w:val="24"/>
              </w:rPr>
              <w:t xml:space="preserve">3. </w:t>
            </w:r>
            <w:r w:rsidRPr="00573B23">
              <w:rPr>
                <w:sz w:val="24"/>
                <w:szCs w:val="24"/>
              </w:rPr>
              <w:t>Владеет:</w:t>
            </w:r>
          </w:p>
          <w:p w:rsidR="0001275C" w:rsidRPr="00573B23" w:rsidRDefault="0001275C" w:rsidP="0001275C">
            <w:pPr>
              <w:pStyle w:val="TableParagraph"/>
              <w:ind w:left="143" w:right="130"/>
              <w:rPr>
                <w:sz w:val="24"/>
                <w:szCs w:val="24"/>
              </w:rPr>
            </w:pPr>
            <w:r w:rsidRPr="00573B23">
              <w:rPr>
                <w:sz w:val="24"/>
                <w:szCs w:val="24"/>
              </w:rPr>
              <w:t xml:space="preserve">– Способностью и </w:t>
            </w:r>
            <w:r w:rsidRPr="00573B23">
              <w:rPr>
                <w:sz w:val="24"/>
                <w:szCs w:val="24"/>
              </w:rPr>
              <w:lastRenderedPageBreak/>
              <w:t>готовностью</w:t>
            </w:r>
            <w:r w:rsidRPr="006F181E">
              <w:rPr>
                <w:sz w:val="24"/>
                <w:szCs w:val="24"/>
              </w:rPr>
              <w:t xml:space="preserve"> использовать в профессиональной деятельности новейшие достижения в области звукорежиссуры сценических искусств</w:t>
            </w:r>
          </w:p>
        </w:tc>
        <w:tc>
          <w:tcPr>
            <w:tcW w:w="1409" w:type="pct"/>
            <w:tcBorders>
              <w:top w:val="single" w:sz="4" w:space="0" w:color="auto"/>
              <w:left w:val="single" w:sz="4" w:space="0" w:color="auto"/>
              <w:bottom w:val="single" w:sz="4" w:space="0" w:color="auto"/>
              <w:right w:val="single" w:sz="4" w:space="0" w:color="auto"/>
            </w:tcBorders>
          </w:tcPr>
          <w:p w:rsidR="0001275C" w:rsidRPr="00573B23" w:rsidRDefault="0001275C" w:rsidP="0001275C">
            <w:pPr>
              <w:tabs>
                <w:tab w:val="left" w:pos="34"/>
                <w:tab w:val="left" w:pos="176"/>
                <w:tab w:val="left" w:pos="252"/>
              </w:tabs>
              <w:rPr>
                <w:b/>
              </w:rPr>
            </w:pPr>
            <w:r w:rsidRPr="00573B23">
              <w:rPr>
                <w:b/>
              </w:rPr>
              <w:lastRenderedPageBreak/>
              <w:t>Знать:</w:t>
            </w:r>
          </w:p>
          <w:p w:rsidR="0001275C" w:rsidRPr="00573B23" w:rsidRDefault="0001275C" w:rsidP="0001275C">
            <w:pPr>
              <w:tabs>
                <w:tab w:val="left" w:pos="34"/>
                <w:tab w:val="left" w:pos="176"/>
                <w:tab w:val="left" w:pos="252"/>
              </w:tabs>
              <w:rPr>
                <w:b/>
              </w:rPr>
            </w:pPr>
            <w:r w:rsidRPr="00573B23">
              <w:rPr>
                <w:b/>
              </w:rPr>
              <w:t>– Виды управленческих решений в области звукорежиссуры сценических искусств, формы их принятия и реализации</w:t>
            </w:r>
          </w:p>
          <w:p w:rsidR="0001275C" w:rsidRPr="00573B23" w:rsidRDefault="0001275C" w:rsidP="0001275C">
            <w:pPr>
              <w:tabs>
                <w:tab w:val="left" w:pos="34"/>
                <w:tab w:val="left" w:pos="176"/>
                <w:tab w:val="left" w:pos="252"/>
              </w:tabs>
              <w:rPr>
                <w:b/>
              </w:rPr>
            </w:pPr>
          </w:p>
          <w:p w:rsidR="0001275C" w:rsidRPr="00573B23" w:rsidRDefault="0001275C" w:rsidP="0001275C">
            <w:pPr>
              <w:tabs>
                <w:tab w:val="left" w:pos="34"/>
                <w:tab w:val="left" w:pos="176"/>
                <w:tab w:val="left" w:pos="252"/>
              </w:tabs>
              <w:rPr>
                <w:b/>
              </w:rPr>
            </w:pPr>
            <w:r w:rsidRPr="00573B23">
              <w:rPr>
                <w:b/>
              </w:rPr>
              <w:t>Уметь:</w:t>
            </w:r>
          </w:p>
          <w:p w:rsidR="0001275C" w:rsidRPr="00573B23" w:rsidRDefault="0001275C" w:rsidP="0001275C">
            <w:pPr>
              <w:tabs>
                <w:tab w:val="left" w:pos="34"/>
                <w:tab w:val="left" w:pos="176"/>
                <w:tab w:val="left" w:pos="252"/>
              </w:tabs>
              <w:rPr>
                <w:b/>
              </w:rPr>
            </w:pPr>
            <w:r w:rsidRPr="00573B23">
              <w:rPr>
                <w:b/>
              </w:rPr>
              <w:t>– 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rsidR="0001275C" w:rsidRPr="00573B23" w:rsidRDefault="0001275C" w:rsidP="0001275C">
            <w:pPr>
              <w:tabs>
                <w:tab w:val="left" w:pos="34"/>
                <w:tab w:val="left" w:pos="176"/>
                <w:tab w:val="left" w:pos="252"/>
              </w:tabs>
              <w:rPr>
                <w:b/>
              </w:rPr>
            </w:pPr>
            <w:r w:rsidRPr="00573B23">
              <w:rPr>
                <w:b/>
              </w:rPr>
              <w:t xml:space="preserve">– Оценить возможные последствия принимаемых решений для функционирования </w:t>
            </w:r>
            <w:r w:rsidRPr="00573B23">
              <w:rPr>
                <w:b/>
              </w:rPr>
              <w:lastRenderedPageBreak/>
              <w:t>звукорежиссера</w:t>
            </w:r>
          </w:p>
          <w:p w:rsidR="0001275C" w:rsidRPr="00573B23" w:rsidRDefault="0001275C" w:rsidP="0001275C">
            <w:pPr>
              <w:tabs>
                <w:tab w:val="left" w:pos="34"/>
                <w:tab w:val="left" w:pos="176"/>
                <w:tab w:val="left" w:pos="252"/>
              </w:tabs>
              <w:rPr>
                <w:b/>
              </w:rPr>
            </w:pPr>
            <w:r w:rsidRPr="00573B23">
              <w:rPr>
                <w:b/>
              </w:rPr>
              <w:t>– Результативно осуществлять сотворчество с представителями других профессий в творческом коллективе</w:t>
            </w:r>
          </w:p>
          <w:p w:rsidR="0001275C" w:rsidRPr="00573B23" w:rsidRDefault="0001275C" w:rsidP="0001275C">
            <w:pPr>
              <w:tabs>
                <w:tab w:val="left" w:pos="34"/>
                <w:tab w:val="left" w:pos="176"/>
                <w:tab w:val="left" w:pos="252"/>
              </w:tabs>
              <w:rPr>
                <w:b/>
              </w:rPr>
            </w:pPr>
            <w:r w:rsidRPr="00573B23">
              <w:rPr>
                <w:b/>
              </w:rPr>
              <w:t>– Проявлять креативность профессионального мышления</w:t>
            </w:r>
          </w:p>
          <w:p w:rsidR="0001275C" w:rsidRPr="00573B23" w:rsidRDefault="0001275C" w:rsidP="0001275C">
            <w:pPr>
              <w:tabs>
                <w:tab w:val="left" w:pos="34"/>
                <w:tab w:val="left" w:pos="176"/>
                <w:tab w:val="left" w:pos="252"/>
              </w:tabs>
              <w:rPr>
                <w:b/>
              </w:rPr>
            </w:pPr>
          </w:p>
          <w:p w:rsidR="0001275C" w:rsidRPr="00573B23" w:rsidRDefault="0001275C" w:rsidP="0001275C">
            <w:pPr>
              <w:tabs>
                <w:tab w:val="left" w:pos="34"/>
                <w:tab w:val="left" w:pos="176"/>
                <w:tab w:val="left" w:pos="252"/>
              </w:tabs>
              <w:rPr>
                <w:b/>
              </w:rPr>
            </w:pPr>
            <w:r w:rsidRPr="00573B23">
              <w:rPr>
                <w:b/>
              </w:rPr>
              <w:t>Владеть:</w:t>
            </w:r>
          </w:p>
          <w:p w:rsidR="0001275C" w:rsidRPr="00573B23" w:rsidRDefault="0001275C" w:rsidP="0001275C">
            <w:pPr>
              <w:tabs>
                <w:tab w:val="left" w:pos="34"/>
                <w:tab w:val="left" w:pos="176"/>
                <w:tab w:val="left" w:pos="252"/>
              </w:tabs>
              <w:rPr>
                <w:b/>
              </w:rPr>
            </w:pPr>
            <w:r w:rsidRPr="00573B23">
              <w:rPr>
                <w:b/>
              </w:rPr>
              <w:t>– Способностью и готовностью создавать комфортную психологическую среду для участников мероприятия, позволяющую максимально реализовать потенциал исполнителей</w:t>
            </w:r>
          </w:p>
        </w:tc>
      </w:tr>
    </w:tbl>
    <w:p w:rsidR="00FB6E62" w:rsidRDefault="00FB6E62" w:rsidP="00284AA6">
      <w:pPr>
        <w:spacing w:after="120" w:line="276" w:lineRule="auto"/>
        <w:ind w:firstLine="709"/>
        <w:jc w:val="both"/>
        <w:rPr>
          <w:szCs w:val="28"/>
        </w:rPr>
      </w:pPr>
    </w:p>
    <w:p w:rsidR="00F51D32" w:rsidRDefault="00F51D32" w:rsidP="00F51D32">
      <w:pPr>
        <w:tabs>
          <w:tab w:val="left" w:pos="0"/>
        </w:tabs>
        <w:spacing w:line="276" w:lineRule="auto"/>
        <w:ind w:firstLine="709"/>
        <w:jc w:val="both"/>
      </w:pPr>
    </w:p>
    <w:p w:rsidR="00F51D32" w:rsidRDefault="00F51D32" w:rsidP="00F51D32">
      <w:pPr>
        <w:pStyle w:val="ad"/>
        <w:keepNext/>
        <w:keepLines/>
        <w:numPr>
          <w:ilvl w:val="0"/>
          <w:numId w:val="43"/>
        </w:numPr>
        <w:spacing w:line="216" w:lineRule="auto"/>
        <w:ind w:right="1320"/>
        <w:jc w:val="both"/>
        <w:outlineLvl w:val="2"/>
        <w:rPr>
          <w:rFonts w:eastAsia="Arial Unicode MS"/>
          <w:b/>
          <w:caps/>
        </w:rPr>
      </w:pPr>
      <w:bookmarkStart w:id="1" w:name="_Toc14355450"/>
      <w:bookmarkEnd w:id="1"/>
      <w:r w:rsidRPr="0017100E">
        <w:rPr>
          <w:rFonts w:eastAsia="Arial Unicode MS"/>
          <w:b/>
          <w:caps/>
        </w:rPr>
        <w:t>Структура и содержание дисциплины</w:t>
      </w:r>
    </w:p>
    <w:p w:rsidR="00F51D32" w:rsidRDefault="00F51D32" w:rsidP="00F51D32">
      <w:pPr>
        <w:pStyle w:val="ad"/>
        <w:keepNext/>
        <w:keepLines/>
        <w:spacing w:line="216" w:lineRule="auto"/>
        <w:ind w:right="1320"/>
        <w:jc w:val="both"/>
        <w:outlineLvl w:val="2"/>
        <w:rPr>
          <w:rFonts w:eastAsia="Arial Unicode MS"/>
          <w:b/>
          <w:caps/>
        </w:rPr>
      </w:pPr>
    </w:p>
    <w:p w:rsidR="00F51D32" w:rsidRPr="0017100E" w:rsidRDefault="00F51D32" w:rsidP="00F51D32">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F51D32" w:rsidRDefault="00F51D32" w:rsidP="00F51D32">
      <w:pPr>
        <w:spacing w:line="216" w:lineRule="auto"/>
        <w:ind w:left="720"/>
      </w:pPr>
    </w:p>
    <w:p w:rsidR="00F51D32" w:rsidRDefault="00F51D32" w:rsidP="00F51D32">
      <w:pPr>
        <w:ind w:firstLine="708"/>
        <w:jc w:val="both"/>
      </w:pPr>
      <w:r w:rsidRPr="00CF1BE9">
        <w:t>Объем (</w:t>
      </w:r>
      <w:r>
        <w:t>общая трудоемкость) дисциплины</w:t>
      </w:r>
      <w:r w:rsidR="0001275C">
        <w:t xml:space="preserve"> на очном отделении составляет 4 </w:t>
      </w:r>
      <w:proofErr w:type="spellStart"/>
      <w:r w:rsidR="0001275C">
        <w:t>зе</w:t>
      </w:r>
      <w:proofErr w:type="spellEnd"/>
      <w:r w:rsidR="0001275C">
        <w:t>, 144</w:t>
      </w:r>
      <w:r w:rsidRPr="00CF1BE9">
        <w:t xml:space="preserve"> </w:t>
      </w:r>
      <w:r>
        <w:t>акад. часов, из них контактных 68</w:t>
      </w:r>
      <w:r w:rsidRPr="00CF1BE9">
        <w:t xml:space="preserve"> </w:t>
      </w:r>
      <w:proofErr w:type="spellStart"/>
      <w:r w:rsidRPr="00CF1BE9">
        <w:t>акад.ч</w:t>
      </w:r>
      <w:proofErr w:type="spellEnd"/>
      <w:r w:rsidRPr="00CF1BE9">
        <w:t xml:space="preserve">., СРС </w:t>
      </w:r>
      <w:r w:rsidR="0001275C">
        <w:t>76</w:t>
      </w:r>
      <w:r>
        <w:t xml:space="preserve"> </w:t>
      </w:r>
      <w:proofErr w:type="spellStart"/>
      <w:r w:rsidRPr="00CF1BE9">
        <w:t>акад.ч</w:t>
      </w:r>
      <w:proofErr w:type="spellEnd"/>
      <w:r w:rsidRPr="00CF1BE9">
        <w:t xml:space="preserve">., форма контроля – в </w:t>
      </w:r>
      <w:r>
        <w:t>7 и 8</w:t>
      </w:r>
      <w:r w:rsidRPr="00CF1BE9">
        <w:t xml:space="preserve"> сем</w:t>
      </w:r>
      <w:proofErr w:type="gramStart"/>
      <w:r w:rsidR="0001275C">
        <w:t>.</w:t>
      </w:r>
      <w:proofErr w:type="gramEnd"/>
      <w:r w:rsidR="0001275C">
        <w:t xml:space="preserve"> </w:t>
      </w:r>
      <w:proofErr w:type="gramStart"/>
      <w:r w:rsidR="0001275C">
        <w:t>з</w:t>
      </w:r>
      <w:proofErr w:type="gramEnd"/>
      <w:r w:rsidR="0001275C">
        <w:t>ачет</w:t>
      </w:r>
      <w:r w:rsidR="000A0ECA">
        <w:t xml:space="preserve">. </w:t>
      </w:r>
    </w:p>
    <w:p w:rsidR="00696E6E" w:rsidRDefault="00696E6E" w:rsidP="00F51D32">
      <w:pPr>
        <w:ind w:firstLine="708"/>
        <w:jc w:val="both"/>
      </w:pPr>
    </w:p>
    <w:p w:rsidR="00696E6E" w:rsidRDefault="00696E6E" w:rsidP="00696E6E">
      <w:pPr>
        <w:ind w:firstLine="708"/>
        <w:jc w:val="both"/>
      </w:pPr>
      <w:r w:rsidRPr="00CF1BE9">
        <w:t>Объем (</w:t>
      </w:r>
      <w:r>
        <w:t xml:space="preserve">общая трудоемкость) дисциплины на очном отделении составляет 4 </w:t>
      </w:r>
      <w:proofErr w:type="spellStart"/>
      <w:r>
        <w:t>зе</w:t>
      </w:r>
      <w:proofErr w:type="spellEnd"/>
      <w:r>
        <w:t>, 144</w:t>
      </w:r>
      <w:r w:rsidRPr="00CF1BE9">
        <w:t xml:space="preserve"> </w:t>
      </w:r>
      <w:r>
        <w:t>акад. часов, из них контактных 12</w:t>
      </w:r>
      <w:r w:rsidRPr="00CF1BE9">
        <w:t xml:space="preserve"> </w:t>
      </w:r>
      <w:proofErr w:type="spellStart"/>
      <w:r w:rsidRPr="00CF1BE9">
        <w:t>акад.ч</w:t>
      </w:r>
      <w:proofErr w:type="spellEnd"/>
      <w:r w:rsidRPr="00CF1BE9">
        <w:t xml:space="preserve">., СРС </w:t>
      </w:r>
      <w:r>
        <w:t xml:space="preserve">132 </w:t>
      </w:r>
      <w:proofErr w:type="spellStart"/>
      <w:r w:rsidRPr="00CF1BE9">
        <w:t>акад.ч</w:t>
      </w:r>
      <w:proofErr w:type="spellEnd"/>
      <w:r w:rsidRPr="00CF1BE9">
        <w:t xml:space="preserve">., форма контроля – в </w:t>
      </w:r>
      <w:r>
        <w:t>7 и 8</w:t>
      </w:r>
      <w:r w:rsidRPr="00CF1BE9">
        <w:t xml:space="preserve"> сем</w:t>
      </w:r>
      <w:proofErr w:type="gramStart"/>
      <w:r>
        <w:t>.</w:t>
      </w:r>
      <w:proofErr w:type="gramEnd"/>
      <w:r>
        <w:t xml:space="preserve"> </w:t>
      </w:r>
      <w:proofErr w:type="gramStart"/>
      <w:r>
        <w:t>з</w:t>
      </w:r>
      <w:proofErr w:type="gramEnd"/>
      <w:r>
        <w:t xml:space="preserve">ачет. </w:t>
      </w:r>
    </w:p>
    <w:p w:rsidR="00696E6E" w:rsidRDefault="00696E6E" w:rsidP="00F51D32">
      <w:pPr>
        <w:ind w:firstLine="708"/>
        <w:jc w:val="both"/>
      </w:pPr>
    </w:p>
    <w:p w:rsidR="00F51D32" w:rsidRDefault="00F51D32" w:rsidP="00F51D32">
      <w:pPr>
        <w:ind w:firstLine="708"/>
        <w:jc w:val="both"/>
      </w:pPr>
    </w:p>
    <w:p w:rsidR="00F51D32" w:rsidRPr="00FA04B2" w:rsidRDefault="00F51D32" w:rsidP="00F51D32">
      <w:pPr>
        <w:pStyle w:val="ad"/>
        <w:numPr>
          <w:ilvl w:val="1"/>
          <w:numId w:val="43"/>
        </w:numPr>
        <w:jc w:val="both"/>
        <w:rPr>
          <w:i/>
        </w:rPr>
      </w:pPr>
      <w:r w:rsidRPr="00FA04B2">
        <w:rPr>
          <w:b/>
          <w:i/>
        </w:rPr>
        <w:t>Структура дисциплины</w:t>
      </w:r>
      <w:r w:rsidRPr="00FA04B2">
        <w:rPr>
          <w:i/>
        </w:rPr>
        <w:t>.</w:t>
      </w:r>
    </w:p>
    <w:p w:rsidR="00284AA6" w:rsidRPr="00696E6E" w:rsidRDefault="00284AA6" w:rsidP="00284AA6">
      <w:pPr>
        <w:jc w:val="both"/>
        <w:rPr>
          <w:b/>
          <w:lang w:eastAsia="zh-CN"/>
        </w:rPr>
      </w:pPr>
    </w:p>
    <w:p w:rsidR="00284AA6" w:rsidRDefault="00696E6E" w:rsidP="00696E6E">
      <w:pPr>
        <w:rPr>
          <w:b/>
          <w:lang w:eastAsia="zh-CN"/>
        </w:rPr>
      </w:pPr>
      <w:r w:rsidRPr="00696E6E">
        <w:rPr>
          <w:b/>
          <w:lang w:eastAsia="zh-CN"/>
        </w:rPr>
        <w:t xml:space="preserve">Очная форма </w:t>
      </w:r>
    </w:p>
    <w:p w:rsidR="00696E6E" w:rsidRPr="00696E6E" w:rsidRDefault="00696E6E" w:rsidP="00696E6E">
      <w:pPr>
        <w:rPr>
          <w:b/>
          <w:i/>
          <w:color w:val="FF0000"/>
          <w:lang w:eastAsia="zh-CN"/>
        </w:rPr>
      </w:pP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284AA6" w:rsidRPr="00A62D47" w:rsidTr="00284AA6">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284AA6" w:rsidRPr="00A62D47" w:rsidRDefault="00284AA6" w:rsidP="00284AA6">
            <w:pPr>
              <w:tabs>
                <w:tab w:val="left" w:pos="708"/>
              </w:tabs>
              <w:jc w:val="center"/>
              <w:rPr>
                <w:bCs/>
                <w:lang w:eastAsia="zh-CN"/>
              </w:rPr>
            </w:pPr>
            <w:r w:rsidRPr="00A62D47">
              <w:rPr>
                <w:bCs/>
                <w:lang w:eastAsia="zh-CN"/>
              </w:rPr>
              <w:t>№</w:t>
            </w:r>
          </w:p>
          <w:p w:rsidR="00284AA6" w:rsidRPr="00A62D47" w:rsidRDefault="00284AA6" w:rsidP="00284AA6">
            <w:pPr>
              <w:tabs>
                <w:tab w:val="left" w:pos="708"/>
              </w:tabs>
              <w:jc w:val="center"/>
              <w:rPr>
                <w:bCs/>
                <w:lang w:eastAsia="zh-CN"/>
              </w:rPr>
            </w:pPr>
            <w:proofErr w:type="gramStart"/>
            <w:r w:rsidRPr="00A62D47">
              <w:rPr>
                <w:bCs/>
                <w:lang w:eastAsia="zh-CN"/>
              </w:rPr>
              <w:t>п</w:t>
            </w:r>
            <w:proofErr w:type="gramEnd"/>
            <w:r w:rsidRPr="00A62D47">
              <w:rPr>
                <w:bCs/>
                <w:lang w:eastAsia="zh-CN"/>
              </w:rPr>
              <w:t>/п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284AA6" w:rsidRPr="00A62D47" w:rsidRDefault="00284AA6" w:rsidP="00284AA6">
            <w:pPr>
              <w:tabs>
                <w:tab w:val="left" w:pos="708"/>
              </w:tabs>
              <w:spacing w:before="660" w:after="660"/>
              <w:jc w:val="center"/>
              <w:rPr>
                <w:lang w:eastAsia="zh-CN"/>
              </w:rPr>
            </w:pPr>
            <w:r w:rsidRPr="00A62D47">
              <w:rPr>
                <w:bCs/>
                <w:lang w:eastAsia="zh-CN"/>
              </w:rPr>
              <w:t>Раздел</w:t>
            </w:r>
            <w:r w:rsidRPr="00A62D47">
              <w:rPr>
                <w:bCs/>
                <w:lang w:eastAsia="zh-CN"/>
              </w:rPr>
              <w:br/>
            </w:r>
            <w:r w:rsidRPr="00A62D47">
              <w:rPr>
                <w:bCs/>
                <w:lang w:eastAsia="zh-CN"/>
              </w:rPr>
              <w:lastRenderedPageBreak/>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284AA6" w:rsidRPr="00A62D47" w:rsidRDefault="00284AA6" w:rsidP="00284AA6">
            <w:pPr>
              <w:tabs>
                <w:tab w:val="left" w:pos="708"/>
              </w:tabs>
              <w:ind w:left="113" w:right="113"/>
              <w:jc w:val="center"/>
              <w:rPr>
                <w:bCs/>
                <w:lang w:eastAsia="zh-CN"/>
              </w:rPr>
            </w:pPr>
            <w:r w:rsidRPr="00A62D47">
              <w:rPr>
                <w:bCs/>
                <w:lang w:eastAsia="zh-CN"/>
              </w:rPr>
              <w:lastRenderedPageBreak/>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284AA6" w:rsidRPr="00A62D47" w:rsidRDefault="00284AA6" w:rsidP="00284AA6">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284AA6" w:rsidRPr="00A62D47" w:rsidRDefault="00284AA6" w:rsidP="00284AA6">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284AA6" w:rsidRPr="00A62D47" w:rsidRDefault="00284AA6" w:rsidP="00284AA6">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284AA6" w:rsidRPr="00A62D47" w:rsidRDefault="00284AA6" w:rsidP="00284AA6">
            <w:pPr>
              <w:tabs>
                <w:tab w:val="left" w:pos="708"/>
              </w:tabs>
              <w:jc w:val="center"/>
              <w:rPr>
                <w:lang w:eastAsia="zh-CN"/>
              </w:rPr>
            </w:pPr>
            <w:r w:rsidRPr="00A62D47">
              <w:rPr>
                <w:bCs/>
                <w:lang w:eastAsia="zh-CN"/>
              </w:rPr>
              <w:t xml:space="preserve">Форма </w:t>
            </w:r>
            <w:r w:rsidRPr="00A62D47">
              <w:rPr>
                <w:bCs/>
                <w:lang w:eastAsia="zh-CN"/>
              </w:rPr>
              <w:lastRenderedPageBreak/>
              <w:t xml:space="preserve">промежуточной аттестации </w:t>
            </w:r>
            <w:r w:rsidRPr="00A62D47">
              <w:rPr>
                <w:bCs/>
                <w:i/>
                <w:lang w:eastAsia="zh-CN"/>
              </w:rPr>
              <w:t>(по семестрам)</w:t>
            </w:r>
          </w:p>
        </w:tc>
      </w:tr>
      <w:tr w:rsidR="00284AA6" w:rsidRPr="00A62D47" w:rsidTr="00284AA6">
        <w:trPr>
          <w:trHeight w:val="303"/>
          <w:jc w:val="center"/>
        </w:trPr>
        <w:tc>
          <w:tcPr>
            <w:tcW w:w="546" w:type="dxa"/>
            <w:vMerge/>
            <w:tcBorders>
              <w:top w:val="single" w:sz="4" w:space="0" w:color="000000"/>
              <w:left w:val="single" w:sz="4" w:space="0" w:color="000000"/>
            </w:tcBorders>
            <w:shd w:val="clear" w:color="auto" w:fill="auto"/>
            <w:vAlign w:val="center"/>
          </w:tcPr>
          <w:p w:rsidR="00284AA6" w:rsidRPr="00A62D47" w:rsidRDefault="00284AA6" w:rsidP="00284AA6">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284AA6" w:rsidRPr="00A62D47" w:rsidRDefault="00284AA6" w:rsidP="00284AA6">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284AA6" w:rsidRPr="00A62D47" w:rsidRDefault="00284AA6" w:rsidP="00284AA6">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284AA6" w:rsidRPr="00A62D47" w:rsidRDefault="00284AA6" w:rsidP="00284AA6">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0A0ECA" w:rsidP="00284AA6">
            <w:pPr>
              <w:tabs>
                <w:tab w:val="left" w:pos="708"/>
              </w:tabs>
              <w:jc w:val="both"/>
              <w:rPr>
                <w:lang w:eastAsia="zh-CN"/>
              </w:rPr>
            </w:pPr>
            <w:r>
              <w:rPr>
                <w:lang w:eastAsia="zh-CN"/>
              </w:rPr>
              <w:t>Лекции</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0A0ECA" w:rsidP="00284AA6">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0A0ECA" w:rsidP="00284AA6">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284AA6" w:rsidRPr="00A62D47" w:rsidRDefault="00284AA6" w:rsidP="00284AA6">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284AA6" w:rsidRPr="00A62D47" w:rsidRDefault="00284AA6" w:rsidP="00284AA6">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284AA6" w:rsidRPr="00A62D47" w:rsidRDefault="00284AA6" w:rsidP="00284AA6">
            <w:pPr>
              <w:tabs>
                <w:tab w:val="left" w:pos="708"/>
              </w:tabs>
              <w:snapToGrid w:val="0"/>
              <w:jc w:val="both"/>
              <w:rPr>
                <w:lang w:eastAsia="zh-CN"/>
              </w:rPr>
            </w:pPr>
          </w:p>
        </w:tc>
      </w:tr>
      <w:tr w:rsidR="00284AA6" w:rsidRPr="00A62D47" w:rsidTr="00284AA6">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lastRenderedPageBreak/>
              <w:t>1</w:t>
            </w:r>
          </w:p>
        </w:tc>
        <w:tc>
          <w:tcPr>
            <w:tcW w:w="2254" w:type="dxa"/>
            <w:tcBorders>
              <w:top w:val="single" w:sz="4" w:space="0" w:color="000000"/>
              <w:left w:val="single" w:sz="4" w:space="0" w:color="000000"/>
              <w:bottom w:val="single" w:sz="4" w:space="0" w:color="auto"/>
            </w:tcBorders>
            <w:shd w:val="clear" w:color="auto" w:fill="auto"/>
          </w:tcPr>
          <w:p w:rsidR="00702E7B" w:rsidRDefault="00702E7B" w:rsidP="00702E7B">
            <w:pPr>
              <w:tabs>
                <w:tab w:val="left" w:pos="708"/>
              </w:tabs>
            </w:pPr>
            <w:r>
              <w:rPr>
                <w:sz w:val="22"/>
                <w:szCs w:val="22"/>
              </w:rPr>
              <w:t>Раздел 1.</w:t>
            </w:r>
          </w:p>
          <w:p w:rsidR="00702E7B" w:rsidRDefault="00702E7B" w:rsidP="00702E7B">
            <w:pPr>
              <w:tabs>
                <w:tab w:val="left" w:pos="708"/>
              </w:tabs>
            </w:pPr>
            <w:r w:rsidRPr="00702E7B">
              <w:rPr>
                <w:sz w:val="22"/>
                <w:szCs w:val="22"/>
              </w:rPr>
              <w:t>Общие принципы драматургии</w:t>
            </w:r>
          </w:p>
          <w:p w:rsidR="00284AA6" w:rsidRDefault="00284AA6" w:rsidP="00702E7B">
            <w:pPr>
              <w:tabs>
                <w:tab w:val="left" w:pos="708"/>
              </w:tabs>
            </w:pPr>
            <w:r>
              <w:rPr>
                <w:sz w:val="22"/>
                <w:szCs w:val="22"/>
              </w:rPr>
              <w:t>Темы 1-</w:t>
            </w:r>
            <w:r w:rsidR="00702E7B">
              <w:rPr>
                <w:sz w:val="22"/>
                <w:szCs w:val="22"/>
              </w:rPr>
              <w:t>2</w:t>
            </w:r>
          </w:p>
        </w:tc>
        <w:tc>
          <w:tcPr>
            <w:tcW w:w="567"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284AA6" w:rsidRDefault="00284AA6" w:rsidP="00702E7B">
            <w:pPr>
              <w:tabs>
                <w:tab w:val="left" w:pos="708"/>
              </w:tabs>
              <w:jc w:val="both"/>
            </w:pPr>
            <w:r>
              <w:rPr>
                <w:sz w:val="22"/>
                <w:szCs w:val="22"/>
              </w:rPr>
              <w:t>1-</w:t>
            </w:r>
            <w:r w:rsidR="00702E7B">
              <w:rPr>
                <w:sz w:val="22"/>
                <w:szCs w:val="22"/>
              </w:rPr>
              <w:t>4</w:t>
            </w:r>
          </w:p>
        </w:tc>
        <w:tc>
          <w:tcPr>
            <w:tcW w:w="567" w:type="dxa"/>
            <w:tcBorders>
              <w:top w:val="single" w:sz="4" w:space="0" w:color="000000"/>
              <w:left w:val="single" w:sz="4" w:space="0" w:color="000000"/>
              <w:bottom w:val="single" w:sz="4" w:space="0" w:color="auto"/>
            </w:tcBorders>
            <w:shd w:val="clear" w:color="auto" w:fill="auto"/>
          </w:tcPr>
          <w:p w:rsidR="00284AA6" w:rsidRPr="00D34DBA" w:rsidRDefault="000A0ECA" w:rsidP="00284AA6">
            <w:pPr>
              <w:tabs>
                <w:tab w:val="left" w:pos="708"/>
              </w:tabs>
              <w:snapToGrid w:val="0"/>
              <w:jc w:val="both"/>
              <w:rPr>
                <w:lang w:eastAsia="zh-CN"/>
              </w:rPr>
            </w:pPr>
            <w:r>
              <w:rPr>
                <w:lang w:eastAsia="zh-CN"/>
              </w:rPr>
              <w:t>9</w:t>
            </w:r>
          </w:p>
        </w:tc>
        <w:tc>
          <w:tcPr>
            <w:tcW w:w="809" w:type="dxa"/>
            <w:tcBorders>
              <w:top w:val="single" w:sz="4" w:space="0" w:color="000000"/>
              <w:left w:val="single" w:sz="4" w:space="0" w:color="000000"/>
              <w:bottom w:val="single" w:sz="4" w:space="0" w:color="auto"/>
            </w:tcBorders>
            <w:shd w:val="clear" w:color="auto" w:fill="auto"/>
          </w:tcPr>
          <w:p w:rsidR="00284AA6" w:rsidRDefault="000A0ECA" w:rsidP="00284AA6">
            <w:pPr>
              <w:tabs>
                <w:tab w:val="left" w:pos="708"/>
              </w:tabs>
              <w:jc w:val="both"/>
            </w:pPr>
            <w:r>
              <w:t>8</w:t>
            </w:r>
          </w:p>
        </w:tc>
        <w:tc>
          <w:tcPr>
            <w:tcW w:w="892"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284AA6" w:rsidRDefault="00284AA6" w:rsidP="00284AA6">
            <w:pPr>
              <w:tabs>
                <w:tab w:val="left" w:pos="708"/>
              </w:tabs>
              <w:jc w:val="both"/>
            </w:pPr>
          </w:p>
        </w:tc>
        <w:tc>
          <w:tcPr>
            <w:tcW w:w="993" w:type="dxa"/>
            <w:tcBorders>
              <w:top w:val="single" w:sz="4" w:space="0" w:color="000000"/>
              <w:left w:val="single" w:sz="4" w:space="0" w:color="000000"/>
              <w:bottom w:val="single" w:sz="4" w:space="0" w:color="auto"/>
            </w:tcBorders>
          </w:tcPr>
          <w:p w:rsidR="00284AA6" w:rsidRDefault="0091696F" w:rsidP="00284AA6">
            <w:pPr>
              <w:tabs>
                <w:tab w:val="left" w:pos="708"/>
              </w:tabs>
              <w:jc w:val="both"/>
            </w:pPr>
            <w:r>
              <w:t>19</w:t>
            </w:r>
          </w:p>
        </w:tc>
        <w:tc>
          <w:tcPr>
            <w:tcW w:w="2028" w:type="dxa"/>
            <w:vMerge w:val="restart"/>
            <w:tcBorders>
              <w:top w:val="single" w:sz="4" w:space="0" w:color="000000"/>
              <w:left w:val="single" w:sz="4" w:space="0" w:color="000000"/>
              <w:right w:val="single" w:sz="4" w:space="0" w:color="000000"/>
            </w:tcBorders>
            <w:shd w:val="clear" w:color="auto" w:fill="auto"/>
          </w:tcPr>
          <w:p w:rsidR="00284AA6" w:rsidRDefault="00284AA6" w:rsidP="000A0ECA">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r w:rsidR="003757AA">
              <w:rPr>
                <w:sz w:val="22"/>
                <w:szCs w:val="22"/>
                <w:lang w:eastAsia="zh-CN"/>
              </w:rPr>
              <w:t xml:space="preserve"> и выполнение практических заданий</w:t>
            </w:r>
            <w:r w:rsidRPr="00D34DBA">
              <w:rPr>
                <w:sz w:val="22"/>
                <w:szCs w:val="22"/>
                <w:lang w:eastAsia="zh-CN"/>
              </w:rPr>
              <w:t>.</w:t>
            </w:r>
          </w:p>
          <w:p w:rsidR="000A0ECA" w:rsidRDefault="000A0ECA" w:rsidP="000A0ECA">
            <w:pPr>
              <w:tabs>
                <w:tab w:val="left" w:pos="708"/>
              </w:tabs>
              <w:snapToGrid w:val="0"/>
              <w:jc w:val="both"/>
              <w:rPr>
                <w:lang w:eastAsia="zh-CN"/>
              </w:rPr>
            </w:pPr>
          </w:p>
          <w:p w:rsidR="000A0ECA" w:rsidRPr="00D34DBA" w:rsidRDefault="000A0ECA" w:rsidP="0091696F">
            <w:pPr>
              <w:tabs>
                <w:tab w:val="left" w:pos="708"/>
              </w:tabs>
              <w:snapToGrid w:val="0"/>
              <w:jc w:val="both"/>
              <w:rPr>
                <w:lang w:eastAsia="zh-CN"/>
              </w:rPr>
            </w:pPr>
            <w:r>
              <w:rPr>
                <w:lang w:eastAsia="zh-CN"/>
              </w:rPr>
              <w:t xml:space="preserve">Промежуточная аттестация – зачет </w:t>
            </w:r>
          </w:p>
        </w:tc>
      </w:tr>
      <w:tr w:rsidR="00284AA6" w:rsidRPr="00A62D47" w:rsidTr="00284AA6">
        <w:trPr>
          <w:trHeight w:val="915"/>
          <w:jc w:val="center"/>
        </w:trPr>
        <w:tc>
          <w:tcPr>
            <w:tcW w:w="546"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284AA6" w:rsidRPr="00284AA6" w:rsidRDefault="00284AA6" w:rsidP="00284AA6">
            <w:pPr>
              <w:tabs>
                <w:tab w:val="left" w:pos="708"/>
              </w:tabs>
            </w:pPr>
            <w:r w:rsidRPr="00284AA6">
              <w:rPr>
                <w:sz w:val="22"/>
                <w:szCs w:val="22"/>
              </w:rPr>
              <w:t>Раздел 2</w:t>
            </w:r>
          </w:p>
          <w:p w:rsidR="00284AA6" w:rsidRDefault="00284AA6" w:rsidP="00284AA6">
            <w:pPr>
              <w:tabs>
                <w:tab w:val="left" w:pos="708"/>
              </w:tabs>
            </w:pPr>
            <w:r w:rsidRPr="00284AA6">
              <w:rPr>
                <w:sz w:val="22"/>
                <w:szCs w:val="22"/>
              </w:rPr>
              <w:t>Драматургические принципы лирики, драмы, эпоса</w:t>
            </w:r>
          </w:p>
          <w:p w:rsidR="00284AA6" w:rsidRPr="00284AA6" w:rsidRDefault="00702E7B" w:rsidP="00284AA6">
            <w:pPr>
              <w:tabs>
                <w:tab w:val="left" w:pos="708"/>
              </w:tabs>
              <w:rPr>
                <w:lang w:val="en-US"/>
              </w:rPr>
            </w:pPr>
            <w:r>
              <w:rPr>
                <w:sz w:val="22"/>
                <w:szCs w:val="22"/>
              </w:rPr>
              <w:t>Темы</w:t>
            </w:r>
            <w:r>
              <w:rPr>
                <w:sz w:val="22"/>
                <w:szCs w:val="22"/>
                <w:lang w:val="en-US"/>
              </w:rPr>
              <w:t>3-5</w:t>
            </w: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284AA6" w:rsidRDefault="00702E7B" w:rsidP="00284AA6">
            <w:pPr>
              <w:tabs>
                <w:tab w:val="left" w:pos="708"/>
              </w:tabs>
              <w:jc w:val="both"/>
            </w:pPr>
            <w:r>
              <w:rPr>
                <w:sz w:val="22"/>
                <w:szCs w:val="22"/>
              </w:rPr>
              <w:t>5</w:t>
            </w:r>
            <w:r w:rsidR="00284AA6">
              <w:rPr>
                <w:sz w:val="22"/>
                <w:szCs w:val="22"/>
              </w:rPr>
              <w:t>-17</w:t>
            </w:r>
          </w:p>
        </w:tc>
        <w:tc>
          <w:tcPr>
            <w:tcW w:w="567" w:type="dxa"/>
            <w:tcBorders>
              <w:top w:val="single" w:sz="4" w:space="0" w:color="auto"/>
              <w:left w:val="single" w:sz="4" w:space="0" w:color="000000"/>
              <w:bottom w:val="single" w:sz="4" w:space="0" w:color="auto"/>
            </w:tcBorders>
            <w:shd w:val="clear" w:color="auto" w:fill="auto"/>
          </w:tcPr>
          <w:p w:rsidR="00284AA6" w:rsidRPr="00D34DBA" w:rsidRDefault="000A0ECA" w:rsidP="00284AA6">
            <w:pPr>
              <w:tabs>
                <w:tab w:val="left" w:pos="708"/>
              </w:tabs>
              <w:snapToGrid w:val="0"/>
              <w:jc w:val="both"/>
              <w:rPr>
                <w:lang w:eastAsia="zh-CN"/>
              </w:rPr>
            </w:pPr>
            <w:r>
              <w:rPr>
                <w:lang w:eastAsia="zh-CN"/>
              </w:rPr>
              <w:t>9</w:t>
            </w:r>
          </w:p>
        </w:tc>
        <w:tc>
          <w:tcPr>
            <w:tcW w:w="809" w:type="dxa"/>
            <w:tcBorders>
              <w:top w:val="single" w:sz="4" w:space="0" w:color="auto"/>
              <w:left w:val="single" w:sz="4" w:space="0" w:color="000000"/>
              <w:bottom w:val="single" w:sz="4" w:space="0" w:color="auto"/>
            </w:tcBorders>
            <w:shd w:val="clear" w:color="auto" w:fill="auto"/>
          </w:tcPr>
          <w:p w:rsidR="00284AA6" w:rsidRDefault="000A0ECA" w:rsidP="00284AA6">
            <w:pPr>
              <w:tabs>
                <w:tab w:val="left" w:pos="708"/>
              </w:tabs>
              <w:jc w:val="both"/>
            </w:pPr>
            <w:r>
              <w:t>8</w:t>
            </w:r>
          </w:p>
        </w:tc>
        <w:tc>
          <w:tcPr>
            <w:tcW w:w="892"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993" w:type="dxa"/>
            <w:tcBorders>
              <w:top w:val="single" w:sz="4" w:space="0" w:color="auto"/>
              <w:left w:val="single" w:sz="4" w:space="0" w:color="000000"/>
              <w:bottom w:val="single" w:sz="4" w:space="0" w:color="auto"/>
            </w:tcBorders>
          </w:tcPr>
          <w:p w:rsidR="00284AA6" w:rsidRDefault="0091696F" w:rsidP="00284AA6">
            <w:pPr>
              <w:tabs>
                <w:tab w:val="left" w:pos="708"/>
              </w:tabs>
              <w:jc w:val="both"/>
            </w:pPr>
            <w:r>
              <w:t>19</w:t>
            </w:r>
          </w:p>
        </w:tc>
        <w:tc>
          <w:tcPr>
            <w:tcW w:w="2028" w:type="dxa"/>
            <w:vMerge/>
            <w:tcBorders>
              <w:left w:val="single" w:sz="4" w:space="0" w:color="000000"/>
              <w:right w:val="single" w:sz="4" w:space="0" w:color="000000"/>
            </w:tcBorders>
            <w:shd w:val="clear" w:color="auto" w:fill="auto"/>
          </w:tcPr>
          <w:p w:rsidR="00284AA6" w:rsidRPr="00D34DBA" w:rsidRDefault="00284AA6" w:rsidP="00284AA6">
            <w:pPr>
              <w:tabs>
                <w:tab w:val="left" w:pos="708"/>
              </w:tabs>
              <w:snapToGrid w:val="0"/>
              <w:jc w:val="both"/>
              <w:rPr>
                <w:lang w:eastAsia="zh-CN"/>
              </w:rPr>
            </w:pPr>
          </w:p>
        </w:tc>
      </w:tr>
      <w:tr w:rsidR="00284AA6" w:rsidRPr="00A62D47" w:rsidTr="00284AA6">
        <w:trPr>
          <w:trHeight w:val="1680"/>
          <w:jc w:val="center"/>
        </w:trPr>
        <w:tc>
          <w:tcPr>
            <w:tcW w:w="546"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284AA6" w:rsidRPr="00284AA6" w:rsidRDefault="00284AA6" w:rsidP="00284AA6">
            <w:pPr>
              <w:tabs>
                <w:tab w:val="left" w:pos="708"/>
              </w:tabs>
            </w:pPr>
            <w:r w:rsidRPr="00284AA6">
              <w:rPr>
                <w:sz w:val="22"/>
                <w:szCs w:val="22"/>
              </w:rPr>
              <w:t>Раздел 3</w:t>
            </w:r>
          </w:p>
          <w:p w:rsidR="00284AA6" w:rsidRPr="00284AA6" w:rsidRDefault="00284AA6" w:rsidP="00284AA6">
            <w:pPr>
              <w:tabs>
                <w:tab w:val="left" w:pos="708"/>
              </w:tabs>
            </w:pPr>
            <w:r w:rsidRPr="00284AA6">
              <w:rPr>
                <w:sz w:val="22"/>
                <w:szCs w:val="22"/>
              </w:rPr>
              <w:t>Основы музыкальной драматургии в различных жанрах и видах искусства</w:t>
            </w:r>
          </w:p>
          <w:p w:rsidR="00284AA6" w:rsidRDefault="00702E7B" w:rsidP="00284AA6">
            <w:pPr>
              <w:tabs>
                <w:tab w:val="left" w:pos="708"/>
              </w:tabs>
            </w:pPr>
            <w:r>
              <w:t>Темы 6-12</w:t>
            </w: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r>
              <w:rPr>
                <w:sz w:val="22"/>
                <w:szCs w:val="22"/>
              </w:rPr>
              <w:t>1-17</w:t>
            </w:r>
          </w:p>
        </w:tc>
        <w:tc>
          <w:tcPr>
            <w:tcW w:w="567" w:type="dxa"/>
            <w:tcBorders>
              <w:top w:val="single" w:sz="4" w:space="0" w:color="auto"/>
              <w:left w:val="single" w:sz="4" w:space="0" w:color="000000"/>
              <w:bottom w:val="single" w:sz="4" w:space="0" w:color="auto"/>
            </w:tcBorders>
            <w:shd w:val="clear" w:color="auto" w:fill="auto"/>
          </w:tcPr>
          <w:p w:rsidR="00284AA6" w:rsidRPr="00D34DBA" w:rsidRDefault="000A0ECA" w:rsidP="00284AA6">
            <w:pPr>
              <w:tabs>
                <w:tab w:val="left" w:pos="708"/>
              </w:tabs>
              <w:snapToGrid w:val="0"/>
              <w:jc w:val="both"/>
              <w:rPr>
                <w:lang w:eastAsia="zh-CN"/>
              </w:rPr>
            </w:pPr>
            <w:r>
              <w:rPr>
                <w:lang w:eastAsia="zh-CN"/>
              </w:rPr>
              <w:t>18</w:t>
            </w:r>
          </w:p>
        </w:tc>
        <w:tc>
          <w:tcPr>
            <w:tcW w:w="809" w:type="dxa"/>
            <w:tcBorders>
              <w:top w:val="single" w:sz="4" w:space="0" w:color="auto"/>
              <w:left w:val="single" w:sz="4" w:space="0" w:color="000000"/>
              <w:bottom w:val="single" w:sz="4" w:space="0" w:color="auto"/>
            </w:tcBorders>
            <w:shd w:val="clear" w:color="auto" w:fill="auto"/>
          </w:tcPr>
          <w:p w:rsidR="00284AA6" w:rsidRDefault="000A0ECA" w:rsidP="00284AA6">
            <w:pPr>
              <w:tabs>
                <w:tab w:val="left" w:pos="708"/>
              </w:tabs>
              <w:jc w:val="both"/>
            </w:pPr>
            <w:r>
              <w:t>16</w:t>
            </w:r>
          </w:p>
        </w:tc>
        <w:tc>
          <w:tcPr>
            <w:tcW w:w="892"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284AA6" w:rsidRDefault="00284AA6" w:rsidP="00284AA6">
            <w:pPr>
              <w:tabs>
                <w:tab w:val="left" w:pos="708"/>
              </w:tabs>
              <w:jc w:val="both"/>
            </w:pPr>
          </w:p>
        </w:tc>
        <w:tc>
          <w:tcPr>
            <w:tcW w:w="993" w:type="dxa"/>
            <w:tcBorders>
              <w:top w:val="single" w:sz="4" w:space="0" w:color="auto"/>
              <w:left w:val="single" w:sz="4" w:space="0" w:color="000000"/>
              <w:bottom w:val="single" w:sz="4" w:space="0" w:color="auto"/>
            </w:tcBorders>
          </w:tcPr>
          <w:p w:rsidR="00284AA6" w:rsidRDefault="000A0ECA" w:rsidP="00284AA6">
            <w:pPr>
              <w:tabs>
                <w:tab w:val="left" w:pos="708"/>
              </w:tabs>
              <w:jc w:val="both"/>
            </w:pPr>
            <w:r>
              <w:t>38</w:t>
            </w:r>
          </w:p>
        </w:tc>
        <w:tc>
          <w:tcPr>
            <w:tcW w:w="2028" w:type="dxa"/>
            <w:vMerge/>
            <w:tcBorders>
              <w:left w:val="single" w:sz="4" w:space="0" w:color="000000"/>
              <w:bottom w:val="single" w:sz="4" w:space="0" w:color="auto"/>
              <w:right w:val="single" w:sz="4" w:space="0" w:color="000000"/>
            </w:tcBorders>
            <w:shd w:val="clear" w:color="auto" w:fill="auto"/>
          </w:tcPr>
          <w:p w:rsidR="00284AA6" w:rsidRPr="00D34DBA" w:rsidRDefault="00284AA6" w:rsidP="00284AA6">
            <w:pPr>
              <w:tabs>
                <w:tab w:val="left" w:pos="708"/>
              </w:tabs>
              <w:snapToGrid w:val="0"/>
              <w:jc w:val="both"/>
              <w:rPr>
                <w:lang w:eastAsia="zh-CN"/>
              </w:rPr>
            </w:pPr>
          </w:p>
        </w:tc>
      </w:tr>
    </w:tbl>
    <w:p w:rsidR="00284AA6" w:rsidRDefault="00284AA6" w:rsidP="000A0ECA">
      <w:pPr>
        <w:rPr>
          <w:lang w:eastAsia="zh-CN"/>
        </w:rPr>
      </w:pPr>
    </w:p>
    <w:p w:rsidR="00696E6E" w:rsidRDefault="00696E6E" w:rsidP="000A0ECA">
      <w:pPr>
        <w:rPr>
          <w:lang w:eastAsia="zh-CN"/>
        </w:rPr>
      </w:pPr>
    </w:p>
    <w:p w:rsidR="00696E6E" w:rsidRPr="00696E6E" w:rsidRDefault="00696E6E" w:rsidP="000A0ECA">
      <w:pPr>
        <w:rPr>
          <w:b/>
          <w:lang w:eastAsia="zh-CN"/>
        </w:rPr>
      </w:pPr>
      <w:r w:rsidRPr="00696E6E">
        <w:rPr>
          <w:b/>
          <w:lang w:eastAsia="zh-CN"/>
        </w:rPr>
        <w:t xml:space="preserve">Заочная форма </w:t>
      </w:r>
    </w:p>
    <w:p w:rsidR="00696E6E" w:rsidRDefault="00696E6E" w:rsidP="000A0ECA">
      <w:pPr>
        <w:rPr>
          <w:lang w:eastAsia="zh-CN"/>
        </w:rPr>
      </w:pP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696E6E" w:rsidRPr="00A62D47" w:rsidTr="009921C4">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696E6E" w:rsidRPr="00A62D47" w:rsidRDefault="00696E6E" w:rsidP="009921C4">
            <w:pPr>
              <w:tabs>
                <w:tab w:val="left" w:pos="708"/>
              </w:tabs>
              <w:jc w:val="center"/>
              <w:rPr>
                <w:bCs/>
                <w:lang w:eastAsia="zh-CN"/>
              </w:rPr>
            </w:pPr>
            <w:r w:rsidRPr="00A62D47">
              <w:rPr>
                <w:bCs/>
                <w:lang w:eastAsia="zh-CN"/>
              </w:rPr>
              <w:t>№</w:t>
            </w:r>
          </w:p>
          <w:p w:rsidR="00696E6E" w:rsidRPr="00A62D47" w:rsidRDefault="00696E6E" w:rsidP="009921C4">
            <w:pPr>
              <w:tabs>
                <w:tab w:val="left" w:pos="708"/>
              </w:tabs>
              <w:jc w:val="center"/>
              <w:rPr>
                <w:bCs/>
                <w:lang w:eastAsia="zh-CN"/>
              </w:rPr>
            </w:pPr>
            <w:proofErr w:type="gramStart"/>
            <w:r w:rsidRPr="00A62D47">
              <w:rPr>
                <w:bCs/>
                <w:lang w:eastAsia="zh-CN"/>
              </w:rPr>
              <w:t>п</w:t>
            </w:r>
            <w:proofErr w:type="gramEnd"/>
            <w:r w:rsidRPr="00A62D47">
              <w:rPr>
                <w:bCs/>
                <w:lang w:eastAsia="zh-CN"/>
              </w:rPr>
              <w:t>/п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696E6E" w:rsidRPr="00A62D47" w:rsidRDefault="00696E6E" w:rsidP="009921C4">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696E6E" w:rsidRPr="00A62D47" w:rsidRDefault="00696E6E" w:rsidP="009921C4">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696E6E" w:rsidRPr="00A62D47" w:rsidRDefault="00696E6E" w:rsidP="009921C4">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696E6E" w:rsidRPr="00A62D47" w:rsidRDefault="00696E6E" w:rsidP="009921C4">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696E6E" w:rsidRPr="00A62D47" w:rsidRDefault="00696E6E" w:rsidP="009921C4">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696E6E" w:rsidRPr="00A62D47" w:rsidRDefault="00696E6E" w:rsidP="009921C4">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696E6E" w:rsidRPr="00A62D47" w:rsidTr="009921C4">
        <w:trPr>
          <w:trHeight w:val="303"/>
          <w:jc w:val="center"/>
        </w:trPr>
        <w:tc>
          <w:tcPr>
            <w:tcW w:w="546" w:type="dxa"/>
            <w:vMerge/>
            <w:tcBorders>
              <w:top w:val="single" w:sz="4" w:space="0" w:color="000000"/>
              <w:left w:val="single" w:sz="4" w:space="0" w:color="000000"/>
            </w:tcBorders>
            <w:shd w:val="clear" w:color="auto" w:fill="auto"/>
            <w:vAlign w:val="center"/>
          </w:tcPr>
          <w:p w:rsidR="00696E6E" w:rsidRPr="00A62D47" w:rsidRDefault="00696E6E" w:rsidP="009921C4">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696E6E" w:rsidRPr="00A62D47" w:rsidRDefault="00696E6E" w:rsidP="009921C4">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696E6E" w:rsidRPr="00A62D47" w:rsidRDefault="00696E6E" w:rsidP="009921C4">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696E6E" w:rsidRPr="00A62D47" w:rsidRDefault="00696E6E" w:rsidP="009921C4">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696E6E" w:rsidRPr="00A62D47" w:rsidRDefault="00696E6E" w:rsidP="009921C4">
            <w:pPr>
              <w:tabs>
                <w:tab w:val="left" w:pos="708"/>
              </w:tabs>
              <w:jc w:val="both"/>
              <w:rPr>
                <w:lang w:eastAsia="zh-CN"/>
              </w:rPr>
            </w:pPr>
            <w:r>
              <w:rPr>
                <w:lang w:eastAsia="zh-CN"/>
              </w:rPr>
              <w:t>Лекции</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696E6E" w:rsidRPr="00A62D47" w:rsidRDefault="00696E6E" w:rsidP="009921C4">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696E6E" w:rsidRPr="00A62D47" w:rsidRDefault="00696E6E" w:rsidP="009921C4">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696E6E" w:rsidRPr="00A62D47" w:rsidRDefault="00696E6E" w:rsidP="009921C4">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696E6E" w:rsidRPr="00A62D47" w:rsidRDefault="00696E6E" w:rsidP="009921C4">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696E6E" w:rsidRPr="00A62D47" w:rsidRDefault="00696E6E" w:rsidP="009921C4">
            <w:pPr>
              <w:tabs>
                <w:tab w:val="left" w:pos="708"/>
              </w:tabs>
              <w:snapToGrid w:val="0"/>
              <w:jc w:val="both"/>
              <w:rPr>
                <w:lang w:eastAsia="zh-CN"/>
              </w:rPr>
            </w:pPr>
          </w:p>
        </w:tc>
      </w:tr>
      <w:tr w:rsidR="00696E6E" w:rsidRPr="00A62D47" w:rsidTr="009921C4">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696E6E" w:rsidRDefault="00696E6E" w:rsidP="009921C4">
            <w:pPr>
              <w:tabs>
                <w:tab w:val="left" w:pos="708"/>
              </w:tabs>
            </w:pPr>
            <w:r>
              <w:rPr>
                <w:sz w:val="22"/>
                <w:szCs w:val="22"/>
              </w:rPr>
              <w:t>Раздел 1.</w:t>
            </w:r>
          </w:p>
          <w:p w:rsidR="00696E6E" w:rsidRDefault="00696E6E" w:rsidP="009921C4">
            <w:pPr>
              <w:tabs>
                <w:tab w:val="left" w:pos="708"/>
              </w:tabs>
            </w:pPr>
            <w:r w:rsidRPr="00702E7B">
              <w:rPr>
                <w:sz w:val="22"/>
                <w:szCs w:val="22"/>
              </w:rPr>
              <w:t>Общие принципы драматургии</w:t>
            </w:r>
          </w:p>
          <w:p w:rsidR="00696E6E" w:rsidRDefault="00696E6E" w:rsidP="009921C4">
            <w:pPr>
              <w:tabs>
                <w:tab w:val="left" w:pos="708"/>
              </w:tabs>
            </w:pPr>
            <w:r>
              <w:rPr>
                <w:sz w:val="22"/>
                <w:szCs w:val="22"/>
              </w:rPr>
              <w:t>Темы 1-2</w:t>
            </w:r>
          </w:p>
        </w:tc>
        <w:tc>
          <w:tcPr>
            <w:tcW w:w="567" w:type="dxa"/>
            <w:tcBorders>
              <w:top w:val="single" w:sz="4" w:space="0" w:color="000000"/>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1-4</w:t>
            </w:r>
          </w:p>
        </w:tc>
        <w:tc>
          <w:tcPr>
            <w:tcW w:w="567" w:type="dxa"/>
            <w:tcBorders>
              <w:top w:val="single" w:sz="4" w:space="0" w:color="000000"/>
              <w:left w:val="single" w:sz="4" w:space="0" w:color="000000"/>
              <w:bottom w:val="single" w:sz="4" w:space="0" w:color="auto"/>
            </w:tcBorders>
            <w:shd w:val="clear" w:color="auto" w:fill="auto"/>
          </w:tcPr>
          <w:p w:rsidR="00696E6E" w:rsidRPr="00D34DBA" w:rsidRDefault="00696E6E" w:rsidP="009921C4">
            <w:pPr>
              <w:tabs>
                <w:tab w:val="left" w:pos="708"/>
              </w:tabs>
              <w:snapToGrid w:val="0"/>
              <w:jc w:val="both"/>
              <w:rPr>
                <w:lang w:eastAsia="zh-CN"/>
              </w:rPr>
            </w:pPr>
            <w:r>
              <w:rPr>
                <w:lang w:eastAsia="zh-CN"/>
              </w:rPr>
              <w:t>2</w:t>
            </w:r>
          </w:p>
        </w:tc>
        <w:tc>
          <w:tcPr>
            <w:tcW w:w="809" w:type="dxa"/>
            <w:tcBorders>
              <w:top w:val="single" w:sz="4" w:space="0" w:color="000000"/>
              <w:left w:val="single" w:sz="4" w:space="0" w:color="000000"/>
              <w:bottom w:val="single" w:sz="4" w:space="0" w:color="auto"/>
            </w:tcBorders>
            <w:shd w:val="clear" w:color="auto" w:fill="auto"/>
          </w:tcPr>
          <w:p w:rsidR="00696E6E" w:rsidRDefault="00696E6E" w:rsidP="009921C4">
            <w:pPr>
              <w:tabs>
                <w:tab w:val="left" w:pos="708"/>
              </w:tabs>
              <w:jc w:val="both"/>
            </w:pPr>
            <w:r>
              <w:t>1</w:t>
            </w:r>
          </w:p>
        </w:tc>
        <w:tc>
          <w:tcPr>
            <w:tcW w:w="892" w:type="dxa"/>
            <w:tcBorders>
              <w:top w:val="single" w:sz="4" w:space="0" w:color="000000"/>
              <w:left w:val="single" w:sz="4" w:space="0" w:color="000000"/>
              <w:bottom w:val="single" w:sz="4" w:space="0" w:color="auto"/>
            </w:tcBorders>
            <w:shd w:val="clear" w:color="auto" w:fill="auto"/>
          </w:tcPr>
          <w:p w:rsidR="00696E6E" w:rsidRDefault="00696E6E" w:rsidP="009921C4">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696E6E" w:rsidRDefault="00696E6E" w:rsidP="009921C4">
            <w:pPr>
              <w:tabs>
                <w:tab w:val="left" w:pos="708"/>
              </w:tabs>
              <w:jc w:val="both"/>
            </w:pPr>
          </w:p>
        </w:tc>
        <w:tc>
          <w:tcPr>
            <w:tcW w:w="993" w:type="dxa"/>
            <w:tcBorders>
              <w:top w:val="single" w:sz="4" w:space="0" w:color="000000"/>
              <w:left w:val="single" w:sz="4" w:space="0" w:color="000000"/>
              <w:bottom w:val="single" w:sz="4" w:space="0" w:color="auto"/>
            </w:tcBorders>
          </w:tcPr>
          <w:p w:rsidR="00696E6E" w:rsidRDefault="00696E6E" w:rsidP="009921C4">
            <w:pPr>
              <w:tabs>
                <w:tab w:val="left" w:pos="708"/>
              </w:tabs>
              <w:jc w:val="both"/>
            </w:pPr>
            <w:r>
              <w:t>33</w:t>
            </w:r>
          </w:p>
        </w:tc>
        <w:tc>
          <w:tcPr>
            <w:tcW w:w="2028" w:type="dxa"/>
            <w:vMerge w:val="restart"/>
            <w:tcBorders>
              <w:top w:val="single" w:sz="4" w:space="0" w:color="000000"/>
              <w:left w:val="single" w:sz="4" w:space="0" w:color="000000"/>
              <w:right w:val="single" w:sz="4" w:space="0" w:color="000000"/>
            </w:tcBorders>
            <w:shd w:val="clear" w:color="auto" w:fill="auto"/>
          </w:tcPr>
          <w:p w:rsidR="00696E6E" w:rsidRDefault="00696E6E" w:rsidP="009921C4">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r>
              <w:rPr>
                <w:sz w:val="22"/>
                <w:szCs w:val="22"/>
                <w:lang w:eastAsia="zh-CN"/>
              </w:rPr>
              <w:t xml:space="preserve"> и выполнение практических заданий</w:t>
            </w:r>
            <w:r w:rsidRPr="00D34DBA">
              <w:rPr>
                <w:sz w:val="22"/>
                <w:szCs w:val="22"/>
                <w:lang w:eastAsia="zh-CN"/>
              </w:rPr>
              <w:t>.</w:t>
            </w:r>
          </w:p>
          <w:p w:rsidR="00696E6E" w:rsidRDefault="00696E6E" w:rsidP="009921C4">
            <w:pPr>
              <w:tabs>
                <w:tab w:val="left" w:pos="708"/>
              </w:tabs>
              <w:snapToGrid w:val="0"/>
              <w:jc w:val="both"/>
              <w:rPr>
                <w:lang w:eastAsia="zh-CN"/>
              </w:rPr>
            </w:pPr>
          </w:p>
          <w:p w:rsidR="00696E6E" w:rsidRPr="00D34DBA" w:rsidRDefault="00696E6E" w:rsidP="009921C4">
            <w:pPr>
              <w:tabs>
                <w:tab w:val="left" w:pos="708"/>
              </w:tabs>
              <w:snapToGrid w:val="0"/>
              <w:jc w:val="both"/>
              <w:rPr>
                <w:lang w:eastAsia="zh-CN"/>
              </w:rPr>
            </w:pPr>
            <w:r>
              <w:rPr>
                <w:lang w:eastAsia="zh-CN"/>
              </w:rPr>
              <w:t xml:space="preserve">Промежуточная аттестация – зачет </w:t>
            </w:r>
          </w:p>
        </w:tc>
      </w:tr>
      <w:tr w:rsidR="00696E6E" w:rsidRPr="00A62D47" w:rsidTr="009921C4">
        <w:trPr>
          <w:trHeight w:val="915"/>
          <w:jc w:val="center"/>
        </w:trPr>
        <w:tc>
          <w:tcPr>
            <w:tcW w:w="546"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696E6E" w:rsidRPr="00284AA6" w:rsidRDefault="00696E6E" w:rsidP="009921C4">
            <w:pPr>
              <w:tabs>
                <w:tab w:val="left" w:pos="708"/>
              </w:tabs>
            </w:pPr>
            <w:r w:rsidRPr="00284AA6">
              <w:rPr>
                <w:sz w:val="22"/>
                <w:szCs w:val="22"/>
              </w:rPr>
              <w:t>Раздел 2</w:t>
            </w:r>
          </w:p>
          <w:p w:rsidR="00696E6E" w:rsidRDefault="00696E6E" w:rsidP="009921C4">
            <w:pPr>
              <w:tabs>
                <w:tab w:val="left" w:pos="708"/>
              </w:tabs>
            </w:pPr>
            <w:r w:rsidRPr="00284AA6">
              <w:rPr>
                <w:sz w:val="22"/>
                <w:szCs w:val="22"/>
              </w:rPr>
              <w:t>Драматургические принципы лирики, драмы, эпоса</w:t>
            </w:r>
          </w:p>
          <w:p w:rsidR="00696E6E" w:rsidRPr="00284AA6" w:rsidRDefault="00696E6E" w:rsidP="009921C4">
            <w:pPr>
              <w:tabs>
                <w:tab w:val="left" w:pos="708"/>
              </w:tabs>
              <w:rPr>
                <w:lang w:val="en-US"/>
              </w:rPr>
            </w:pPr>
            <w:r>
              <w:rPr>
                <w:sz w:val="22"/>
                <w:szCs w:val="22"/>
              </w:rPr>
              <w:t>Темы</w:t>
            </w:r>
            <w:r>
              <w:rPr>
                <w:sz w:val="22"/>
                <w:szCs w:val="22"/>
                <w:lang w:val="en-US"/>
              </w:rPr>
              <w:t>3-5</w:t>
            </w:r>
          </w:p>
        </w:tc>
        <w:tc>
          <w:tcPr>
            <w:tcW w:w="567"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5-17</w:t>
            </w:r>
          </w:p>
        </w:tc>
        <w:tc>
          <w:tcPr>
            <w:tcW w:w="567" w:type="dxa"/>
            <w:tcBorders>
              <w:top w:val="single" w:sz="4" w:space="0" w:color="auto"/>
              <w:left w:val="single" w:sz="4" w:space="0" w:color="000000"/>
              <w:bottom w:val="single" w:sz="4" w:space="0" w:color="auto"/>
            </w:tcBorders>
            <w:shd w:val="clear" w:color="auto" w:fill="auto"/>
          </w:tcPr>
          <w:p w:rsidR="00696E6E" w:rsidRPr="00D34DBA" w:rsidRDefault="00696E6E" w:rsidP="009921C4">
            <w:pPr>
              <w:tabs>
                <w:tab w:val="left" w:pos="708"/>
              </w:tabs>
              <w:snapToGrid w:val="0"/>
              <w:jc w:val="both"/>
              <w:rPr>
                <w:lang w:eastAsia="zh-CN"/>
              </w:rPr>
            </w:pPr>
            <w:r>
              <w:rPr>
                <w:lang w:eastAsia="zh-CN"/>
              </w:rPr>
              <w:t>2</w:t>
            </w:r>
          </w:p>
        </w:tc>
        <w:tc>
          <w:tcPr>
            <w:tcW w:w="809"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t>1</w:t>
            </w:r>
          </w:p>
        </w:tc>
        <w:tc>
          <w:tcPr>
            <w:tcW w:w="892"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p>
        </w:tc>
        <w:tc>
          <w:tcPr>
            <w:tcW w:w="993" w:type="dxa"/>
            <w:tcBorders>
              <w:top w:val="single" w:sz="4" w:space="0" w:color="auto"/>
              <w:left w:val="single" w:sz="4" w:space="0" w:color="000000"/>
              <w:bottom w:val="single" w:sz="4" w:space="0" w:color="auto"/>
            </w:tcBorders>
          </w:tcPr>
          <w:p w:rsidR="00696E6E" w:rsidRDefault="00696E6E" w:rsidP="009921C4">
            <w:pPr>
              <w:tabs>
                <w:tab w:val="left" w:pos="708"/>
              </w:tabs>
              <w:jc w:val="both"/>
            </w:pPr>
            <w:r>
              <w:t>33</w:t>
            </w:r>
          </w:p>
        </w:tc>
        <w:tc>
          <w:tcPr>
            <w:tcW w:w="2028" w:type="dxa"/>
            <w:vMerge/>
            <w:tcBorders>
              <w:left w:val="single" w:sz="4" w:space="0" w:color="000000"/>
              <w:right w:val="single" w:sz="4" w:space="0" w:color="000000"/>
            </w:tcBorders>
            <w:shd w:val="clear" w:color="auto" w:fill="auto"/>
          </w:tcPr>
          <w:p w:rsidR="00696E6E" w:rsidRPr="00D34DBA" w:rsidRDefault="00696E6E" w:rsidP="009921C4">
            <w:pPr>
              <w:tabs>
                <w:tab w:val="left" w:pos="708"/>
              </w:tabs>
              <w:snapToGrid w:val="0"/>
              <w:jc w:val="both"/>
              <w:rPr>
                <w:lang w:eastAsia="zh-CN"/>
              </w:rPr>
            </w:pPr>
          </w:p>
        </w:tc>
      </w:tr>
      <w:tr w:rsidR="00696E6E" w:rsidRPr="00A62D47" w:rsidTr="009921C4">
        <w:trPr>
          <w:trHeight w:val="1680"/>
          <w:jc w:val="center"/>
        </w:trPr>
        <w:tc>
          <w:tcPr>
            <w:tcW w:w="546"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696E6E" w:rsidRPr="00284AA6" w:rsidRDefault="00696E6E" w:rsidP="009921C4">
            <w:pPr>
              <w:tabs>
                <w:tab w:val="left" w:pos="708"/>
              </w:tabs>
            </w:pPr>
            <w:r w:rsidRPr="00284AA6">
              <w:rPr>
                <w:sz w:val="22"/>
                <w:szCs w:val="22"/>
              </w:rPr>
              <w:t>Раздел 3</w:t>
            </w:r>
          </w:p>
          <w:p w:rsidR="00696E6E" w:rsidRPr="00284AA6" w:rsidRDefault="00696E6E" w:rsidP="009921C4">
            <w:pPr>
              <w:tabs>
                <w:tab w:val="left" w:pos="708"/>
              </w:tabs>
            </w:pPr>
            <w:r w:rsidRPr="00284AA6">
              <w:rPr>
                <w:sz w:val="22"/>
                <w:szCs w:val="22"/>
              </w:rPr>
              <w:t>Основы музыкальной драматургии в различных жанрах и видах искусства</w:t>
            </w:r>
          </w:p>
          <w:p w:rsidR="00696E6E" w:rsidRDefault="00696E6E" w:rsidP="009921C4">
            <w:pPr>
              <w:tabs>
                <w:tab w:val="left" w:pos="708"/>
              </w:tabs>
            </w:pPr>
            <w:r>
              <w:t>Темы 6-12</w:t>
            </w:r>
          </w:p>
        </w:tc>
        <w:tc>
          <w:tcPr>
            <w:tcW w:w="567"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rPr>
                <w:sz w:val="22"/>
                <w:szCs w:val="22"/>
              </w:rPr>
              <w:t>1-17</w:t>
            </w:r>
          </w:p>
        </w:tc>
        <w:tc>
          <w:tcPr>
            <w:tcW w:w="567" w:type="dxa"/>
            <w:tcBorders>
              <w:top w:val="single" w:sz="4" w:space="0" w:color="auto"/>
              <w:left w:val="single" w:sz="4" w:space="0" w:color="000000"/>
              <w:bottom w:val="single" w:sz="4" w:space="0" w:color="auto"/>
            </w:tcBorders>
            <w:shd w:val="clear" w:color="auto" w:fill="auto"/>
          </w:tcPr>
          <w:p w:rsidR="00696E6E" w:rsidRPr="00D34DBA" w:rsidRDefault="00696E6E" w:rsidP="009921C4">
            <w:pPr>
              <w:tabs>
                <w:tab w:val="left" w:pos="708"/>
              </w:tabs>
              <w:snapToGrid w:val="0"/>
              <w:jc w:val="both"/>
              <w:rPr>
                <w:lang w:eastAsia="zh-CN"/>
              </w:rPr>
            </w:pPr>
            <w:r>
              <w:rPr>
                <w:lang w:eastAsia="zh-CN"/>
              </w:rPr>
              <w:t>4</w:t>
            </w:r>
          </w:p>
        </w:tc>
        <w:tc>
          <w:tcPr>
            <w:tcW w:w="809"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r>
              <w:t>2</w:t>
            </w:r>
          </w:p>
        </w:tc>
        <w:tc>
          <w:tcPr>
            <w:tcW w:w="892"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696E6E" w:rsidRDefault="00696E6E" w:rsidP="009921C4">
            <w:pPr>
              <w:tabs>
                <w:tab w:val="left" w:pos="708"/>
              </w:tabs>
              <w:jc w:val="both"/>
            </w:pPr>
          </w:p>
        </w:tc>
        <w:tc>
          <w:tcPr>
            <w:tcW w:w="993" w:type="dxa"/>
            <w:tcBorders>
              <w:top w:val="single" w:sz="4" w:space="0" w:color="auto"/>
              <w:left w:val="single" w:sz="4" w:space="0" w:color="000000"/>
              <w:bottom w:val="single" w:sz="4" w:space="0" w:color="auto"/>
            </w:tcBorders>
          </w:tcPr>
          <w:p w:rsidR="00696E6E" w:rsidRDefault="00696E6E" w:rsidP="009921C4">
            <w:pPr>
              <w:tabs>
                <w:tab w:val="left" w:pos="708"/>
              </w:tabs>
              <w:jc w:val="both"/>
            </w:pPr>
            <w:r>
              <w:t>66</w:t>
            </w:r>
          </w:p>
        </w:tc>
        <w:tc>
          <w:tcPr>
            <w:tcW w:w="2028" w:type="dxa"/>
            <w:vMerge/>
            <w:tcBorders>
              <w:left w:val="single" w:sz="4" w:space="0" w:color="000000"/>
              <w:bottom w:val="single" w:sz="4" w:space="0" w:color="auto"/>
              <w:right w:val="single" w:sz="4" w:space="0" w:color="000000"/>
            </w:tcBorders>
            <w:shd w:val="clear" w:color="auto" w:fill="auto"/>
          </w:tcPr>
          <w:p w:rsidR="00696E6E" w:rsidRPr="00D34DBA" w:rsidRDefault="00696E6E" w:rsidP="009921C4">
            <w:pPr>
              <w:tabs>
                <w:tab w:val="left" w:pos="708"/>
              </w:tabs>
              <w:snapToGrid w:val="0"/>
              <w:jc w:val="both"/>
              <w:rPr>
                <w:lang w:eastAsia="zh-CN"/>
              </w:rPr>
            </w:pPr>
          </w:p>
        </w:tc>
      </w:tr>
    </w:tbl>
    <w:p w:rsidR="00D33709" w:rsidRDefault="00D33709" w:rsidP="00284AA6">
      <w:pPr>
        <w:ind w:left="709"/>
        <w:jc w:val="center"/>
        <w:rPr>
          <w:i/>
          <w:lang w:eastAsia="zh-CN"/>
        </w:rPr>
      </w:pPr>
    </w:p>
    <w:p w:rsidR="00D33709" w:rsidRDefault="00D33709" w:rsidP="00284AA6">
      <w:pPr>
        <w:ind w:left="709"/>
        <w:jc w:val="center"/>
        <w:rPr>
          <w:i/>
          <w:lang w:eastAsia="zh-CN"/>
        </w:rPr>
      </w:pPr>
    </w:p>
    <w:p w:rsidR="00D33709" w:rsidRDefault="00D33709" w:rsidP="00284AA6">
      <w:pPr>
        <w:ind w:left="709"/>
        <w:jc w:val="center"/>
        <w:rPr>
          <w:i/>
          <w:lang w:eastAsia="zh-CN"/>
        </w:rPr>
      </w:pPr>
    </w:p>
    <w:p w:rsidR="00284AA6" w:rsidRDefault="00284AA6" w:rsidP="00284AA6">
      <w:pPr>
        <w:ind w:left="709"/>
        <w:jc w:val="center"/>
        <w:rPr>
          <w:i/>
          <w:lang w:eastAsia="zh-CN"/>
        </w:rPr>
      </w:pPr>
      <w:r w:rsidRPr="00CF499E">
        <w:rPr>
          <w:i/>
          <w:lang w:eastAsia="zh-CN"/>
        </w:rPr>
        <w:t xml:space="preserve"> </w:t>
      </w:r>
    </w:p>
    <w:p w:rsidR="00284AA6" w:rsidRPr="00A62D47" w:rsidRDefault="00D33709" w:rsidP="00D33709">
      <w:pPr>
        <w:ind w:left="709"/>
        <w:rPr>
          <w:i/>
          <w:color w:val="FF0000"/>
          <w:lang w:eastAsia="zh-CN"/>
        </w:rPr>
      </w:pPr>
      <w:r>
        <w:rPr>
          <w:b/>
          <w:bCs/>
        </w:rPr>
        <w:t xml:space="preserve">4.3 </w:t>
      </w:r>
      <w:r w:rsidRPr="00CF1BE9">
        <w:rPr>
          <w:b/>
          <w:bCs/>
        </w:rPr>
        <w:t>Содержание разделов дисциплины</w:t>
      </w:r>
      <w:r>
        <w:rPr>
          <w:b/>
          <w:bCs/>
        </w:rPr>
        <w:t>.</w:t>
      </w:r>
    </w:p>
    <w:p w:rsidR="00702E7B" w:rsidRDefault="00702E7B" w:rsidP="00D33709">
      <w:pPr>
        <w:tabs>
          <w:tab w:val="left" w:pos="708"/>
        </w:tabs>
        <w:spacing w:before="40"/>
        <w:rPr>
          <w:b/>
          <w:i/>
          <w:iCs/>
          <w:lang w:eastAsia="zh-CN"/>
        </w:rPr>
      </w:pPr>
    </w:p>
    <w:p w:rsidR="00284AA6" w:rsidRPr="001F21EA" w:rsidRDefault="00284AA6" w:rsidP="00284AA6">
      <w:pPr>
        <w:tabs>
          <w:tab w:val="left" w:pos="708"/>
        </w:tabs>
        <w:spacing w:before="40"/>
        <w:ind w:firstLine="567"/>
        <w:jc w:val="center"/>
        <w:rPr>
          <w:b/>
          <w:i/>
          <w:iCs/>
          <w:lang w:eastAsia="zh-CN"/>
        </w:rPr>
      </w:pPr>
      <w:r w:rsidRPr="001F21EA">
        <w:rPr>
          <w:b/>
          <w:i/>
          <w:iCs/>
          <w:lang w:eastAsia="zh-CN"/>
        </w:rPr>
        <w:lastRenderedPageBreak/>
        <w:t>КРАТКОЕ СОДЕРЖАНИЕ КУРСА</w:t>
      </w:r>
    </w:p>
    <w:p w:rsidR="00284AA6" w:rsidRPr="001F21EA" w:rsidRDefault="00284AA6" w:rsidP="00284AA6">
      <w:pPr>
        <w:spacing w:line="216" w:lineRule="auto"/>
        <w:rPr>
          <w:lang w:eastAsia="zh-CN"/>
        </w:rPr>
      </w:pPr>
    </w:p>
    <w:p w:rsidR="00284AA6" w:rsidRPr="001F21EA" w:rsidRDefault="00284AA6" w:rsidP="00284AA6">
      <w:pPr>
        <w:spacing w:line="216" w:lineRule="auto"/>
        <w:rPr>
          <w:lang w:eastAsia="zh-CN"/>
        </w:rPr>
      </w:pPr>
    </w:p>
    <w:p w:rsidR="00702E7B" w:rsidRPr="00702E7B" w:rsidRDefault="00702E7B" w:rsidP="00702E7B">
      <w:pPr>
        <w:widowControl w:val="0"/>
        <w:autoSpaceDE w:val="0"/>
        <w:autoSpaceDN w:val="0"/>
        <w:adjustRightInd w:val="0"/>
        <w:ind w:firstLine="709"/>
        <w:jc w:val="center"/>
        <w:rPr>
          <w:rFonts w:ascii="Times New Roman CYR" w:hAnsi="Times New Roman CYR" w:cs="Times New Roman CYR"/>
          <w:b/>
          <w:bCs/>
          <w:sz w:val="28"/>
          <w:szCs w:val="28"/>
          <w:u w:val="single"/>
        </w:rPr>
      </w:pPr>
      <w:r w:rsidRPr="00702E7B">
        <w:rPr>
          <w:rFonts w:ascii="Times New Roman CYR" w:hAnsi="Times New Roman CYR" w:cs="Times New Roman CYR"/>
          <w:b/>
          <w:bCs/>
          <w:sz w:val="28"/>
          <w:szCs w:val="28"/>
          <w:u w:val="single"/>
        </w:rPr>
        <w:t>Раздел 1</w:t>
      </w:r>
    </w:p>
    <w:p w:rsidR="00702E7B" w:rsidRDefault="00702E7B" w:rsidP="00702E7B">
      <w:pPr>
        <w:widowControl w:val="0"/>
        <w:autoSpaceDE w:val="0"/>
        <w:autoSpaceDN w:val="0"/>
        <w:adjustRightInd w:val="0"/>
        <w:ind w:firstLine="709"/>
        <w:jc w:val="center"/>
        <w:rPr>
          <w:rFonts w:ascii="Times New Roman CYR" w:hAnsi="Times New Roman CYR" w:cs="Times New Roman CYR"/>
          <w:sz w:val="28"/>
          <w:szCs w:val="28"/>
        </w:rPr>
      </w:pPr>
      <w:r>
        <w:rPr>
          <w:rFonts w:ascii="Times New Roman CYR" w:hAnsi="Times New Roman CYR" w:cs="Times New Roman CYR"/>
          <w:b/>
          <w:bCs/>
          <w:sz w:val="28"/>
          <w:szCs w:val="28"/>
          <w:u w:val="single"/>
        </w:rPr>
        <w:t>Общие принципы драматургии</w:t>
      </w:r>
    </w:p>
    <w:p w:rsidR="00702E7B" w:rsidRDefault="00702E7B" w:rsidP="00702E7B">
      <w:pPr>
        <w:widowControl w:val="0"/>
        <w:autoSpaceDE w:val="0"/>
        <w:autoSpaceDN w:val="0"/>
        <w:adjustRightInd w:val="0"/>
        <w:ind w:firstLine="709"/>
        <w:jc w:val="both"/>
        <w:rPr>
          <w:rFonts w:ascii="Times New Roman CYR" w:hAnsi="Times New Roman CYR" w:cs="Times New Roman CYR"/>
          <w:b/>
          <w:bCs/>
          <w:sz w:val="28"/>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1.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Введение. Драматургия в искусстве и музыке.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Понятие драматургии в искусстве. Отличие понятий драматургии и композиции.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Музыкальная драматургия и композиция. Понятие интеграции и синтеза в искусстве. Принципы объединения нескольких видов искусства в единое целое. Значение и роль музыкальной драматургии в синтетических видах искусства. Функциональные типы музыкального плана в синтетических видах искусства:</w:t>
      </w:r>
    </w:p>
    <w:p w:rsidR="00702E7B" w:rsidRPr="006B235C" w:rsidRDefault="00702E7B" w:rsidP="00702E7B">
      <w:pPr>
        <w:widowControl w:val="0"/>
        <w:numPr>
          <w:ilvl w:val="0"/>
          <w:numId w:val="22"/>
        </w:numPr>
        <w:tabs>
          <w:tab w:val="left" w:pos="1429"/>
        </w:tabs>
        <w:autoSpaceDE w:val="0"/>
        <w:autoSpaceDN w:val="0"/>
        <w:adjustRightInd w:val="0"/>
        <w:ind w:left="1429" w:hanging="360"/>
        <w:jc w:val="both"/>
        <w:rPr>
          <w:rFonts w:ascii="Times New Roman CYR" w:hAnsi="Times New Roman CYR" w:cs="Times New Roman CYR"/>
          <w:szCs w:val="28"/>
        </w:rPr>
      </w:pPr>
      <w:r w:rsidRPr="006B235C">
        <w:rPr>
          <w:rFonts w:ascii="Times New Roman CYR" w:hAnsi="Times New Roman CYR" w:cs="Times New Roman CYR"/>
          <w:szCs w:val="28"/>
        </w:rPr>
        <w:t>Фоновый план;</w:t>
      </w:r>
    </w:p>
    <w:p w:rsidR="00702E7B" w:rsidRPr="006B235C" w:rsidRDefault="00702E7B" w:rsidP="00702E7B">
      <w:pPr>
        <w:widowControl w:val="0"/>
        <w:numPr>
          <w:ilvl w:val="0"/>
          <w:numId w:val="23"/>
        </w:numPr>
        <w:tabs>
          <w:tab w:val="left" w:pos="1429"/>
        </w:tabs>
        <w:autoSpaceDE w:val="0"/>
        <w:autoSpaceDN w:val="0"/>
        <w:adjustRightInd w:val="0"/>
        <w:ind w:left="1429" w:hanging="360"/>
        <w:jc w:val="both"/>
        <w:rPr>
          <w:rFonts w:ascii="Times New Roman CYR" w:hAnsi="Times New Roman CYR" w:cs="Times New Roman CYR"/>
          <w:szCs w:val="28"/>
        </w:rPr>
      </w:pPr>
      <w:r w:rsidRPr="006B235C">
        <w:rPr>
          <w:rFonts w:ascii="Times New Roman CYR" w:hAnsi="Times New Roman CYR" w:cs="Times New Roman CYR"/>
          <w:szCs w:val="28"/>
        </w:rPr>
        <w:t>Синхронно-смысловой план;</w:t>
      </w:r>
    </w:p>
    <w:p w:rsidR="00702E7B" w:rsidRPr="006B235C" w:rsidRDefault="00702E7B" w:rsidP="00702E7B">
      <w:pPr>
        <w:widowControl w:val="0"/>
        <w:numPr>
          <w:ilvl w:val="0"/>
          <w:numId w:val="24"/>
        </w:numPr>
        <w:tabs>
          <w:tab w:val="left" w:pos="1429"/>
        </w:tabs>
        <w:autoSpaceDE w:val="0"/>
        <w:autoSpaceDN w:val="0"/>
        <w:adjustRightInd w:val="0"/>
        <w:ind w:left="1429" w:hanging="360"/>
        <w:jc w:val="both"/>
        <w:rPr>
          <w:rFonts w:ascii="Times New Roman CYR" w:hAnsi="Times New Roman CYR" w:cs="Times New Roman CYR"/>
          <w:szCs w:val="28"/>
        </w:rPr>
      </w:pPr>
      <w:proofErr w:type="spellStart"/>
      <w:r w:rsidRPr="006B235C">
        <w:rPr>
          <w:rFonts w:ascii="Times New Roman CYR" w:hAnsi="Times New Roman CYR" w:cs="Times New Roman CYR"/>
          <w:szCs w:val="28"/>
        </w:rPr>
        <w:t>Сверхсмысловой</w:t>
      </w:r>
      <w:proofErr w:type="spellEnd"/>
      <w:r w:rsidRPr="006B235C">
        <w:rPr>
          <w:rFonts w:ascii="Times New Roman CYR" w:hAnsi="Times New Roman CYR" w:cs="Times New Roman CYR"/>
          <w:szCs w:val="28"/>
        </w:rPr>
        <w:t xml:space="preserve"> план;</w:t>
      </w:r>
    </w:p>
    <w:p w:rsidR="00702E7B" w:rsidRPr="006B235C" w:rsidRDefault="00702E7B" w:rsidP="00702E7B">
      <w:pPr>
        <w:widowControl w:val="0"/>
        <w:numPr>
          <w:ilvl w:val="0"/>
          <w:numId w:val="25"/>
        </w:numPr>
        <w:tabs>
          <w:tab w:val="left" w:pos="1429"/>
        </w:tabs>
        <w:autoSpaceDE w:val="0"/>
        <w:autoSpaceDN w:val="0"/>
        <w:adjustRightInd w:val="0"/>
        <w:ind w:left="1429" w:hanging="360"/>
        <w:jc w:val="both"/>
        <w:rPr>
          <w:rFonts w:ascii="Times New Roman CYR" w:hAnsi="Times New Roman CYR" w:cs="Times New Roman CYR"/>
          <w:szCs w:val="28"/>
        </w:rPr>
      </w:pPr>
      <w:r w:rsidRPr="006B235C">
        <w:rPr>
          <w:rFonts w:ascii="Times New Roman CYR" w:hAnsi="Times New Roman CYR" w:cs="Times New Roman CYR"/>
          <w:szCs w:val="28"/>
        </w:rPr>
        <w:t>Параллельно-смысловой план.</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Психологические закономерности восприятия музыки. Структура выразительных средств музыки.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2.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r w:rsidRPr="006B235C">
        <w:rPr>
          <w:rFonts w:ascii="Times New Roman CYR" w:hAnsi="Times New Roman CYR" w:cs="Times New Roman CYR"/>
          <w:b/>
          <w:bCs/>
          <w:szCs w:val="28"/>
          <w:u w:val="single"/>
        </w:rPr>
        <w:t>Универсальные композиционно-драматургические закономерности трех родов искусств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Раскрытие аристотелевской триады как  универсальной логики построения целого в пространственно-временных видах искусства. Концепция трех родов в искусстве и принципы их воплощения в конкретном произведении. Общая композиционно-драматургическая модель и отличия ее реализации в каждом из трех родов в искусстве.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r w:rsidRPr="006B235C">
        <w:rPr>
          <w:rFonts w:ascii="Times New Roman CYR" w:hAnsi="Times New Roman CYR" w:cs="Times New Roman CYR"/>
          <w:b/>
          <w:bCs/>
          <w:szCs w:val="28"/>
        </w:rPr>
        <w:t>Семинар (1ч.)</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Раздел 2</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Драматургические принципы лирики, драмы, эпоса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Тема 3.</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Композиционно-драматургические закономерности музыкальной лирики.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Лирика как логика состояния.</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Особенности лирических жанров в искусстве и в музыке. Понятие "лирического героя". Внутренние закономерности лирического "сюжета" и их проекция в композиции. Музыкально-выразительные средства в лирическом произведении. Сравнительный анализ поэтической и музыкальной лирики.</w:t>
      </w:r>
    </w:p>
    <w:p w:rsidR="00702E7B" w:rsidRPr="006B235C"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Cs w:val="28"/>
          <w:u w:val="single"/>
        </w:rPr>
      </w:pPr>
    </w:p>
    <w:p w:rsidR="00702E7B" w:rsidRPr="006B235C"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4. </w:t>
      </w:r>
    </w:p>
    <w:p w:rsidR="00702E7B" w:rsidRPr="006B235C"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Композиционно-драматургические закономерности музыкальной драмы.</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Дарма как логика представления.</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Особенности драматических жанров в искусстве. Понятие "персонажа". Законы драмы и их воплощение в музыкальной композиции. Специфика выразительных средств в музыкальной драме.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Тема 5.</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lastRenderedPageBreak/>
        <w:t>Композиционно-драматургические закономерности музыкального эпоса.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Эпос как логика высказывания. Понятие "фигуры автора". Законы эпоса и их реализация в композиции произведения. Специфика воплощения сюжета в монтажном типе драматургии. Особенности музыкального плана в эпических произведениях.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Раздел 3</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Основы музыкальной драматургии в различных жанрах и видах искусства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6.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Особенности музыкальной драматургии в театральных спектаклях.</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Ритуальный </w:t>
      </w:r>
      <w:proofErr w:type="spellStart"/>
      <w:r w:rsidRPr="006B235C">
        <w:rPr>
          <w:rFonts w:ascii="Times New Roman CYR" w:hAnsi="Times New Roman CYR" w:cs="Times New Roman CYR"/>
          <w:szCs w:val="28"/>
        </w:rPr>
        <w:t>синкрезис</w:t>
      </w:r>
      <w:proofErr w:type="spellEnd"/>
      <w:r w:rsidRPr="006B235C">
        <w:rPr>
          <w:rFonts w:ascii="Times New Roman CYR" w:hAnsi="Times New Roman CYR" w:cs="Times New Roman CYR"/>
          <w:szCs w:val="28"/>
        </w:rPr>
        <w:t xml:space="preserve"> как источник синтетических видов искусства. История музыки в театре. Функциональное назначение музыки в театральном действе. </w:t>
      </w:r>
      <w:proofErr w:type="spellStart"/>
      <w:r w:rsidRPr="006B235C">
        <w:rPr>
          <w:rFonts w:ascii="Times New Roman CYR" w:hAnsi="Times New Roman CYR" w:cs="Times New Roman CYR"/>
          <w:szCs w:val="28"/>
        </w:rPr>
        <w:t>Звукоизобразительность</w:t>
      </w:r>
      <w:proofErr w:type="spellEnd"/>
      <w:r w:rsidRPr="006B235C">
        <w:rPr>
          <w:rFonts w:ascii="Times New Roman CYR" w:hAnsi="Times New Roman CYR" w:cs="Times New Roman CYR"/>
          <w:szCs w:val="28"/>
        </w:rPr>
        <w:t xml:space="preserve">. Создание образа средствами музыки. Музыка как часть драматического действия. Понятие лейтмотива, </w:t>
      </w:r>
      <w:proofErr w:type="spellStart"/>
      <w:r w:rsidRPr="006B235C">
        <w:rPr>
          <w:rFonts w:ascii="Times New Roman CYR" w:hAnsi="Times New Roman CYR" w:cs="Times New Roman CYR"/>
          <w:szCs w:val="28"/>
        </w:rPr>
        <w:t>лейтинтонации</w:t>
      </w:r>
      <w:proofErr w:type="spellEnd"/>
      <w:r w:rsidRPr="006B235C">
        <w:rPr>
          <w:rFonts w:ascii="Times New Roman CYR" w:hAnsi="Times New Roman CYR" w:cs="Times New Roman CYR"/>
          <w:szCs w:val="28"/>
        </w:rPr>
        <w:t xml:space="preserve">, </w:t>
      </w:r>
      <w:proofErr w:type="spellStart"/>
      <w:r w:rsidRPr="006B235C">
        <w:rPr>
          <w:rFonts w:ascii="Times New Roman CYR" w:hAnsi="Times New Roman CYR" w:cs="Times New Roman CYR"/>
          <w:szCs w:val="28"/>
        </w:rPr>
        <w:t>лейттембрараскрытии</w:t>
      </w:r>
      <w:proofErr w:type="spellEnd"/>
      <w:r w:rsidRPr="006B235C">
        <w:rPr>
          <w:rFonts w:ascii="Times New Roman CYR" w:hAnsi="Times New Roman CYR" w:cs="Times New Roman CYR"/>
          <w:szCs w:val="28"/>
        </w:rPr>
        <w:t xml:space="preserve"> образа. Жанровые и стилевые особенности театральной музыки. Музыка как средство выражения идеи драматического действа. Специфика работы композитора и музыкального оформителя при создании музыки или музыкального ряда к театральной постановке.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7.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Музыкальная драматургия в оперных жанрах.</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Специфика оперы как жанра. Исторически сложившиеся жанровые типы оперы и их родовая принадлежность. Структура оперного представления. Сюжет и оперное либретто. Типы оперной композиции: номерная, сквозная, монтажная. Понятие музыкально-интонационной драматургии в опере.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p>
    <w:p w:rsidR="00702E7B" w:rsidRPr="006B235C" w:rsidRDefault="00702E7B" w:rsidP="00702E7B">
      <w:pPr>
        <w:widowControl w:val="0"/>
        <w:autoSpaceDE w:val="0"/>
        <w:autoSpaceDN w:val="0"/>
        <w:adjustRightInd w:val="0"/>
        <w:ind w:firstLine="709"/>
        <w:jc w:val="center"/>
        <w:rPr>
          <w:rFonts w:ascii="Times New Roman CYR" w:hAnsi="Times New Roman CYR" w:cs="Times New Roman CYR"/>
          <w:b/>
          <w:bCs/>
          <w:szCs w:val="28"/>
          <w:u w:val="single"/>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Тема 8.</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Музыкальная драматургия в балетных постановках.</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Особенности жанра балета. Специфика воплощения сюжета в танце. Историческое развитие жанра.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Понятие об "интонации" танцевального движения. Музыкальная драматургия в балетном спектакле.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Тема 9.</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Музыкальная драматургия музыкальных спектаклей и мюзиклов.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Жанровый генезис и история мюзикла. Драматургическая структура мюзикла. Специфика музыкального воплощения сюжета. Музыкальные выразительные средства в мюзикле.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10.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Композиционно-драматургические закономерности киномузыки.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Специфика кино как синтетического вида искусства. Аудиовизуальная природа киноискусства. История киномузыки.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Функции музыки в кино. Внутрикадровая и закадровая музыка.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Специфика внутрикадровой музыки, ее драматургическая роль.</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Роль закадровой музыки, ее функциональные разновидности. </w:t>
      </w:r>
      <w:proofErr w:type="spellStart"/>
      <w:r w:rsidRPr="006B235C">
        <w:rPr>
          <w:rFonts w:ascii="Times New Roman CYR" w:hAnsi="Times New Roman CYR" w:cs="Times New Roman CYR"/>
          <w:szCs w:val="28"/>
        </w:rPr>
        <w:t>Звукоизобразительная</w:t>
      </w:r>
      <w:proofErr w:type="spellEnd"/>
      <w:r w:rsidRPr="006B235C">
        <w:rPr>
          <w:rFonts w:ascii="Times New Roman CYR" w:hAnsi="Times New Roman CYR" w:cs="Times New Roman CYR"/>
          <w:szCs w:val="28"/>
        </w:rPr>
        <w:t xml:space="preserve"> роль музыки. Музыка как психологическая настройка (теория </w:t>
      </w:r>
      <w:r w:rsidRPr="006B235C">
        <w:rPr>
          <w:rFonts w:ascii="Times New Roman CYR" w:hAnsi="Times New Roman CYR" w:cs="Times New Roman CYR"/>
          <w:szCs w:val="28"/>
        </w:rPr>
        <w:lastRenderedPageBreak/>
        <w:t xml:space="preserve">психологической установки). Музыка как средство создания образа. Музыка как фактор драматического действия.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Целостная музыкальная драматургия фильмов. Система лейтмотивов, </w:t>
      </w:r>
      <w:proofErr w:type="spellStart"/>
      <w:r w:rsidRPr="006B235C">
        <w:rPr>
          <w:rFonts w:ascii="Times New Roman CYR" w:hAnsi="Times New Roman CYR" w:cs="Times New Roman CYR"/>
          <w:szCs w:val="28"/>
        </w:rPr>
        <w:t>лейтинтонаций</w:t>
      </w:r>
      <w:proofErr w:type="spellEnd"/>
      <w:r w:rsidRPr="006B235C">
        <w:rPr>
          <w:rFonts w:ascii="Times New Roman CYR" w:hAnsi="Times New Roman CYR" w:cs="Times New Roman CYR"/>
          <w:szCs w:val="28"/>
        </w:rPr>
        <w:t xml:space="preserve"> и </w:t>
      </w:r>
      <w:proofErr w:type="spellStart"/>
      <w:r w:rsidRPr="006B235C">
        <w:rPr>
          <w:rFonts w:ascii="Times New Roman CYR" w:hAnsi="Times New Roman CYR" w:cs="Times New Roman CYR"/>
          <w:szCs w:val="28"/>
        </w:rPr>
        <w:t>лейттембров</w:t>
      </w:r>
      <w:proofErr w:type="spellEnd"/>
      <w:r w:rsidRPr="006B235C">
        <w:rPr>
          <w:rFonts w:ascii="Times New Roman CYR" w:hAnsi="Times New Roman CYR" w:cs="Times New Roman CYR"/>
          <w:szCs w:val="28"/>
        </w:rPr>
        <w:t>.</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Методы целостного анализа музыкальной драматургии в кино.</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 w:val="26"/>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11.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Музыкальное оформление видеороликов различных жанров.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Жанровая и функциональная классификация арт-продукции. Презентационный ролик. Рекламный ролик. Просветительская программа. Прикладная роль музыки. Психология музыкального восприятия как основа структуры музыкального плана.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u w:val="single"/>
        </w:rPr>
      </w:pPr>
      <w:r w:rsidRPr="006B235C">
        <w:rPr>
          <w:rFonts w:ascii="Times New Roman CYR" w:hAnsi="Times New Roman CYR" w:cs="Times New Roman CYR"/>
          <w:b/>
          <w:bCs/>
          <w:szCs w:val="28"/>
          <w:u w:val="single"/>
        </w:rPr>
        <w:t xml:space="preserve">Тема 12.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szCs w:val="28"/>
        </w:rPr>
      </w:pPr>
      <w:r w:rsidRPr="006B235C">
        <w:rPr>
          <w:rFonts w:ascii="Times New Roman CYR" w:hAnsi="Times New Roman CYR" w:cs="Times New Roman CYR"/>
          <w:b/>
          <w:bCs/>
          <w:szCs w:val="28"/>
          <w:u w:val="single"/>
        </w:rPr>
        <w:t>Музыкальное оформление компьютерных игр.</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szCs w:val="28"/>
        </w:rPr>
      </w:pPr>
      <w:r w:rsidRPr="006B235C">
        <w:rPr>
          <w:rFonts w:ascii="Times New Roman CYR" w:hAnsi="Times New Roman CYR" w:cs="Times New Roman CYR"/>
          <w:szCs w:val="28"/>
        </w:rPr>
        <w:t xml:space="preserve">Принципы разработки и структуры компьютерных игр. Функция музыки в </w:t>
      </w:r>
      <w:proofErr w:type="gramStart"/>
      <w:r w:rsidRPr="006B235C">
        <w:rPr>
          <w:rFonts w:ascii="Times New Roman CYR" w:hAnsi="Times New Roman CYR" w:cs="Times New Roman CYR"/>
          <w:szCs w:val="28"/>
        </w:rPr>
        <w:t>компьютерных</w:t>
      </w:r>
      <w:proofErr w:type="gramEnd"/>
      <w:r w:rsidRPr="006B235C">
        <w:rPr>
          <w:rFonts w:ascii="Times New Roman CYR" w:hAnsi="Times New Roman CYR" w:cs="Times New Roman CYR"/>
          <w:szCs w:val="28"/>
        </w:rPr>
        <w:t xml:space="preserve"> игра. Несколько уровней сложности музыкального оформления компьютерных игр. Принципы сочетания музыкального фона и </w:t>
      </w:r>
      <w:proofErr w:type="spellStart"/>
      <w:r w:rsidRPr="006B235C">
        <w:rPr>
          <w:rFonts w:ascii="Times New Roman CYR" w:hAnsi="Times New Roman CYR" w:cs="Times New Roman CYR"/>
          <w:szCs w:val="28"/>
        </w:rPr>
        <w:t>звукоизобразительных</w:t>
      </w:r>
      <w:proofErr w:type="spellEnd"/>
      <w:r w:rsidRPr="006B235C">
        <w:rPr>
          <w:rFonts w:ascii="Times New Roman CYR" w:hAnsi="Times New Roman CYR" w:cs="Times New Roman CYR"/>
          <w:szCs w:val="28"/>
        </w:rPr>
        <w:t xml:space="preserve"> эффектов. </w:t>
      </w:r>
    </w:p>
    <w:p w:rsidR="00D33709" w:rsidRDefault="00D33709" w:rsidP="00702E7B">
      <w:pPr>
        <w:widowControl w:val="0"/>
        <w:autoSpaceDE w:val="0"/>
        <w:autoSpaceDN w:val="0"/>
        <w:adjustRightInd w:val="0"/>
        <w:ind w:firstLine="709"/>
        <w:jc w:val="both"/>
        <w:rPr>
          <w:rFonts w:ascii="Times New Roman CYR" w:hAnsi="Times New Roman CYR" w:cs="Times New Roman CYR"/>
          <w:sz w:val="28"/>
          <w:szCs w:val="28"/>
        </w:rPr>
      </w:pPr>
    </w:p>
    <w:p w:rsidR="00D33709" w:rsidRPr="00A56C21" w:rsidRDefault="00D33709" w:rsidP="00D33709">
      <w:pPr>
        <w:pStyle w:val="ad"/>
        <w:keepNext/>
        <w:keepLines/>
        <w:numPr>
          <w:ilvl w:val="0"/>
          <w:numId w:val="43"/>
        </w:numPr>
        <w:spacing w:before="240" w:after="60"/>
        <w:ind w:right="1320"/>
        <w:jc w:val="both"/>
        <w:outlineLvl w:val="2"/>
        <w:rPr>
          <w:rFonts w:eastAsia="Arial Unicode MS"/>
          <w:b/>
          <w:caps/>
        </w:rPr>
      </w:pPr>
      <w:r w:rsidRPr="00A56C21">
        <w:rPr>
          <w:rFonts w:eastAsia="Arial Unicode MS"/>
          <w:b/>
          <w:caps/>
        </w:rPr>
        <w:t>ОБРАЗОВАТЕЛЬНЫЕ ТЕХНОЛОГИИ</w:t>
      </w:r>
    </w:p>
    <w:p w:rsidR="00D33709" w:rsidRDefault="00D33709" w:rsidP="00D33709">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43"/>
        <w:gridCol w:w="2037"/>
        <w:gridCol w:w="1725"/>
        <w:gridCol w:w="4930"/>
      </w:tblGrid>
      <w:tr w:rsidR="00D33709" w:rsidRPr="000E5087" w:rsidTr="0001275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both"/>
              <w:rPr>
                <w:iCs/>
              </w:rPr>
            </w:pPr>
            <w:r w:rsidRPr="000E5087">
              <w:rPr>
                <w:b/>
                <w:bCs/>
                <w:iCs/>
              </w:rPr>
              <w:t xml:space="preserve">№ </w:t>
            </w:r>
            <w:proofErr w:type="gramStart"/>
            <w:r w:rsidRPr="000E5087">
              <w:rPr>
                <w:b/>
                <w:bCs/>
                <w:iCs/>
              </w:rPr>
              <w:t>п</w:t>
            </w:r>
            <w:proofErr w:type="gramEnd"/>
            <w:r w:rsidRPr="000E5087">
              <w:rPr>
                <w:b/>
                <w:bCs/>
                <w:iCs/>
              </w:rPr>
              <w:t>/п</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both"/>
              <w:rPr>
                <w:iCs/>
              </w:rPr>
            </w:pPr>
            <w:r w:rsidRPr="000E5087">
              <w:rPr>
                <w:b/>
                <w:bCs/>
                <w:iCs/>
              </w:rPr>
              <w:t>Образовательные технологии</w:t>
            </w:r>
          </w:p>
        </w:tc>
      </w:tr>
      <w:tr w:rsidR="00D33709" w:rsidRPr="000E5087" w:rsidTr="0001275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D33709" w:rsidRPr="000E5087" w:rsidRDefault="00D33709" w:rsidP="0001275C">
            <w:pPr>
              <w:jc w:val="center"/>
              <w:rPr>
                <w:iCs/>
              </w:rPr>
            </w:pPr>
            <w:r w:rsidRPr="000E5087">
              <w:rPr>
                <w:b/>
                <w:bCs/>
                <w:iCs/>
              </w:rPr>
              <w:t>4</w:t>
            </w:r>
          </w:p>
        </w:tc>
      </w:tr>
      <w:tr w:rsidR="00D33709" w:rsidRPr="000E5087" w:rsidTr="0001275C">
        <w:trPr>
          <w:trHeight w:val="600"/>
        </w:trPr>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01275C">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01275C">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01275C">
            <w:pPr>
              <w:jc w:val="both"/>
              <w:rPr>
                <w:iCs/>
                <w:lang w:val="en-US"/>
              </w:rPr>
            </w:pPr>
            <w:r w:rsidRPr="000E5087">
              <w:rPr>
                <w:iCs/>
              </w:rPr>
              <w:t>Лекции, семинары</w:t>
            </w:r>
            <w:r>
              <w:rPr>
                <w:iCs/>
              </w:rPr>
              <w:t xml:space="preserve"> </w:t>
            </w:r>
          </w:p>
          <w:p w:rsidR="00D33709" w:rsidRPr="000E5087" w:rsidRDefault="00D33709" w:rsidP="0001275C">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D33709" w:rsidRPr="000E5087" w:rsidRDefault="00D33709" w:rsidP="0001275C">
            <w:pPr>
              <w:jc w:val="both"/>
              <w:rPr>
                <w:iCs/>
              </w:rPr>
            </w:pPr>
            <w:r w:rsidRPr="00712FE4">
              <w:rPr>
                <w:iCs/>
              </w:rPr>
              <w:t xml:space="preserve">Компьютерные технологии, интернет технологии, технология </w:t>
            </w:r>
            <w:proofErr w:type="spellStart"/>
            <w:r w:rsidRPr="00712FE4">
              <w:rPr>
                <w:iCs/>
              </w:rPr>
              <w:t>проблематизации</w:t>
            </w:r>
            <w:proofErr w:type="spellEnd"/>
            <w:r w:rsidRPr="00712FE4">
              <w:rPr>
                <w:iCs/>
              </w:rPr>
              <w:t xml:space="preserve"> материала </w:t>
            </w:r>
          </w:p>
        </w:tc>
      </w:tr>
      <w:tr w:rsidR="00D33709" w:rsidRPr="000E5087" w:rsidTr="0001275C">
        <w:trPr>
          <w:trHeight w:val="240"/>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lang w:val="en-US"/>
              </w:rPr>
            </w:pPr>
            <w:r w:rsidRPr="000E5087">
              <w:rPr>
                <w:iCs/>
              </w:rPr>
              <w:t>Лекции, семинары</w:t>
            </w:r>
            <w:r>
              <w:rPr>
                <w:iCs/>
              </w:rPr>
              <w:t>, СРС</w:t>
            </w:r>
          </w:p>
          <w:p w:rsidR="00D33709" w:rsidRPr="000E5087" w:rsidRDefault="00D33709" w:rsidP="0001275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sidRPr="00712FE4">
              <w:rPr>
                <w:iCs/>
              </w:rPr>
              <w:t xml:space="preserve">Компьютерные технологии, интернет технологии, технология </w:t>
            </w:r>
            <w:proofErr w:type="spellStart"/>
            <w:r w:rsidRPr="00712FE4">
              <w:rPr>
                <w:iCs/>
              </w:rPr>
              <w:t>проблематизации</w:t>
            </w:r>
            <w:proofErr w:type="spellEnd"/>
            <w:r w:rsidRPr="00712FE4">
              <w:rPr>
                <w:iCs/>
              </w:rPr>
              <w:t xml:space="preserve"> материала </w:t>
            </w:r>
          </w:p>
        </w:tc>
      </w:tr>
      <w:tr w:rsidR="00D33709" w:rsidRPr="000E5087" w:rsidTr="0001275C">
        <w:trPr>
          <w:trHeight w:val="614"/>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lang w:val="en-US"/>
              </w:rPr>
            </w:pPr>
            <w:r w:rsidRPr="000E5087">
              <w:rPr>
                <w:iCs/>
              </w:rPr>
              <w:t>Лекции, семинары</w:t>
            </w:r>
            <w:r>
              <w:rPr>
                <w:iCs/>
              </w:rPr>
              <w:t>, СРС</w:t>
            </w:r>
          </w:p>
          <w:p w:rsidR="00D33709" w:rsidRPr="000E5087" w:rsidRDefault="00D33709" w:rsidP="0001275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sidRPr="00712FE4">
              <w:rPr>
                <w:iCs/>
              </w:rPr>
              <w:t xml:space="preserve">Компьютерные технологии, интернет технологии, технология </w:t>
            </w:r>
            <w:proofErr w:type="spellStart"/>
            <w:r w:rsidRPr="00712FE4">
              <w:rPr>
                <w:iCs/>
              </w:rPr>
              <w:t>проблематизации</w:t>
            </w:r>
            <w:proofErr w:type="spellEnd"/>
            <w:r w:rsidRPr="00712FE4">
              <w:rPr>
                <w:iCs/>
              </w:rPr>
              <w:t xml:space="preserve"> материала </w:t>
            </w:r>
          </w:p>
        </w:tc>
      </w:tr>
      <w:tr w:rsidR="00D33709" w:rsidRPr="000E5087" w:rsidTr="0001275C">
        <w:trPr>
          <w:trHeight w:val="193"/>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lang w:val="en-US"/>
              </w:rPr>
            </w:pPr>
            <w:r w:rsidRPr="000E5087">
              <w:rPr>
                <w:iCs/>
              </w:rPr>
              <w:t>Лекции, семинары</w:t>
            </w:r>
            <w:r>
              <w:rPr>
                <w:iCs/>
              </w:rPr>
              <w:t>, СРС</w:t>
            </w:r>
          </w:p>
          <w:p w:rsidR="00D33709" w:rsidRPr="000E5087" w:rsidRDefault="00D33709" w:rsidP="0001275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sidRPr="00712FE4">
              <w:rPr>
                <w:iCs/>
              </w:rPr>
              <w:t xml:space="preserve">Компьютерные технологии, интернет технологии, технология </w:t>
            </w:r>
            <w:proofErr w:type="spellStart"/>
            <w:r w:rsidRPr="00712FE4">
              <w:rPr>
                <w:iCs/>
              </w:rPr>
              <w:t>проблематизации</w:t>
            </w:r>
            <w:proofErr w:type="spellEnd"/>
            <w:r w:rsidRPr="00712FE4">
              <w:rPr>
                <w:iCs/>
              </w:rPr>
              <w:t xml:space="preserve"> материала </w:t>
            </w:r>
          </w:p>
        </w:tc>
      </w:tr>
      <w:tr w:rsidR="00D33709" w:rsidRPr="000E5087" w:rsidTr="0001275C">
        <w:trPr>
          <w:trHeight w:val="351"/>
        </w:trPr>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lang w:val="en-US"/>
              </w:rPr>
            </w:pPr>
            <w:r w:rsidRPr="000E5087">
              <w:rPr>
                <w:iCs/>
              </w:rPr>
              <w:t>Лекции, семинары</w:t>
            </w:r>
            <w:r>
              <w:rPr>
                <w:iCs/>
              </w:rPr>
              <w:t>, СРС</w:t>
            </w:r>
          </w:p>
          <w:p w:rsidR="00D33709" w:rsidRPr="000E5087" w:rsidRDefault="00D33709" w:rsidP="0001275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33709" w:rsidRPr="000E5087" w:rsidRDefault="00D33709" w:rsidP="0001275C">
            <w:pPr>
              <w:jc w:val="both"/>
              <w:rPr>
                <w:iCs/>
              </w:rPr>
            </w:pPr>
            <w:r w:rsidRPr="00712FE4">
              <w:rPr>
                <w:iCs/>
              </w:rPr>
              <w:t xml:space="preserve">Компьютерные технологии, интернет технологии, технология </w:t>
            </w:r>
            <w:proofErr w:type="spellStart"/>
            <w:r w:rsidRPr="00712FE4">
              <w:rPr>
                <w:iCs/>
              </w:rPr>
              <w:t>проблематизации</w:t>
            </w:r>
            <w:proofErr w:type="spellEnd"/>
            <w:r w:rsidRPr="00712FE4">
              <w:rPr>
                <w:iCs/>
              </w:rPr>
              <w:t xml:space="preserve"> материала </w:t>
            </w:r>
          </w:p>
        </w:tc>
      </w:tr>
    </w:tbl>
    <w:p w:rsidR="00D33709" w:rsidRDefault="00D33709" w:rsidP="00D33709">
      <w:pPr>
        <w:jc w:val="both"/>
        <w:rPr>
          <w:iCs/>
        </w:rPr>
      </w:pPr>
      <w:r>
        <w:rPr>
          <w:iCs/>
        </w:rPr>
        <w:t xml:space="preserve">            </w:t>
      </w:r>
    </w:p>
    <w:p w:rsidR="00D33709" w:rsidRDefault="00D33709" w:rsidP="00D33709">
      <w:pPr>
        <w:jc w:val="both"/>
        <w:rPr>
          <w:iCs/>
        </w:rPr>
      </w:pPr>
    </w:p>
    <w:p w:rsidR="00D33709" w:rsidRPr="00CF1BE9" w:rsidRDefault="00D33709" w:rsidP="00D33709">
      <w:pPr>
        <w:jc w:val="both"/>
        <w:rPr>
          <w:iCs/>
        </w:rPr>
      </w:pPr>
      <w:r>
        <w:rPr>
          <w:iCs/>
        </w:rPr>
        <w:t xml:space="preserve">            </w:t>
      </w:r>
      <w:r w:rsidRPr="00CF1BE9">
        <w:rPr>
          <w:iCs/>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D33709" w:rsidRPr="00CF1BE9" w:rsidRDefault="00D33709" w:rsidP="00D33709">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iCs/>
          <w:kern w:val="3"/>
        </w:rPr>
        <w:t>стенды, наглядные пособия, технические средства обучения и пр.</w:t>
      </w:r>
    </w:p>
    <w:p w:rsidR="00D33709" w:rsidRDefault="00D33709" w:rsidP="00D33709">
      <w:pPr>
        <w:spacing w:line="216" w:lineRule="auto"/>
      </w:pPr>
    </w:p>
    <w:p w:rsidR="00D33709" w:rsidRDefault="00D33709" w:rsidP="00D33709">
      <w:pPr>
        <w:keepNext/>
        <w:keepLines/>
        <w:spacing w:before="240" w:after="60"/>
        <w:ind w:left="360" w:right="1320"/>
        <w:jc w:val="both"/>
        <w:outlineLvl w:val="2"/>
        <w:rPr>
          <w:b/>
          <w:bCs/>
        </w:rPr>
      </w:pPr>
      <w:bookmarkStart w:id="2" w:name="_Toc14355453"/>
      <w:bookmarkEnd w:id="2"/>
      <w:r>
        <w:rPr>
          <w:rFonts w:eastAsia="Arial Unicode MS"/>
          <w:b/>
          <w:caps/>
        </w:rPr>
        <w:t xml:space="preserve">6. </w:t>
      </w:r>
      <w:r w:rsidRPr="00CF1BE9">
        <w:rPr>
          <w:b/>
        </w:rPr>
        <w:t>ОЦЕНОЧНЫЕ СРЕДСТВА ДЛЯ ТЕКУЩЕГО КОНТРОЛЯ УСПЕВАЕМОСТИ, ПРОМЕЖУТОЧНОЙ АТТЕСТАЦИИ ПО ИТОГАМ ОСВОЕНИЯ ДИСЦИПЛИНЫ</w:t>
      </w:r>
    </w:p>
    <w:p w:rsidR="00D33709" w:rsidRDefault="00D33709" w:rsidP="00D33709">
      <w:pPr>
        <w:pStyle w:val="ad"/>
        <w:ind w:left="142" w:firstLine="567"/>
        <w:jc w:val="both"/>
      </w:pPr>
      <w:r w:rsidRPr="00CF1BE9">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w:t>
      </w:r>
      <w:proofErr w:type="gramStart"/>
      <w:r w:rsidRPr="00CF1BE9">
        <w:t>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w:t>
      </w:r>
      <w:proofErr w:type="gramEnd"/>
      <w:r w:rsidRPr="00CF1BE9">
        <w:t xml:space="preserve"> Система текущего контроля успеваемости служит не только оценке уровня </w:t>
      </w:r>
      <w:proofErr w:type="spellStart"/>
      <w:r w:rsidRPr="00CF1BE9">
        <w:t>компетентностной</w:t>
      </w:r>
      <w:proofErr w:type="spellEnd"/>
      <w:r w:rsidRPr="00CF1BE9">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33709" w:rsidRDefault="00D33709" w:rsidP="00D33709">
      <w:pPr>
        <w:pStyle w:val="ad"/>
        <w:ind w:left="142" w:firstLine="567"/>
        <w:jc w:val="both"/>
      </w:pPr>
    </w:p>
    <w:p w:rsidR="00D33709" w:rsidRDefault="00D33709" w:rsidP="00D33709">
      <w:pPr>
        <w:widowControl w:val="0"/>
        <w:autoSpaceDE w:val="0"/>
        <w:autoSpaceDN w:val="0"/>
        <w:adjustRightInd w:val="0"/>
        <w:ind w:firstLine="709"/>
        <w:jc w:val="center"/>
        <w:rPr>
          <w:b/>
        </w:rPr>
      </w:pPr>
      <w:r w:rsidRPr="00A56C21">
        <w:rPr>
          <w:b/>
        </w:rPr>
        <w:t>Тестовые задания</w:t>
      </w:r>
    </w:p>
    <w:p w:rsidR="00D33709" w:rsidRPr="006B235C" w:rsidRDefault="00D33709" w:rsidP="00D33709">
      <w:pPr>
        <w:widowControl w:val="0"/>
        <w:autoSpaceDE w:val="0"/>
        <w:autoSpaceDN w:val="0"/>
        <w:adjustRightInd w:val="0"/>
        <w:ind w:firstLine="709"/>
        <w:jc w:val="center"/>
        <w:rPr>
          <w:b/>
          <w:sz w:val="22"/>
        </w:rPr>
      </w:pPr>
    </w:p>
    <w:p w:rsidR="00D33709" w:rsidRPr="006B235C" w:rsidRDefault="00D33709" w:rsidP="00D33709">
      <w:pPr>
        <w:pStyle w:val="ad"/>
        <w:numPr>
          <w:ilvl w:val="0"/>
          <w:numId w:val="44"/>
        </w:numPr>
        <w:spacing w:after="160" w:line="259" w:lineRule="auto"/>
        <w:rPr>
          <w:b/>
          <w:bCs/>
          <w:szCs w:val="28"/>
        </w:rPr>
      </w:pPr>
      <w:r w:rsidRPr="006B235C">
        <w:rPr>
          <w:b/>
          <w:bCs/>
          <w:szCs w:val="28"/>
        </w:rPr>
        <w:t>В каком произведении впервые выдвинуты основные элементы драматургии</w:t>
      </w:r>
    </w:p>
    <w:p w:rsidR="00D33709" w:rsidRPr="006B235C" w:rsidRDefault="00D33709" w:rsidP="00D33709">
      <w:pPr>
        <w:ind w:left="360"/>
        <w:rPr>
          <w:szCs w:val="28"/>
        </w:rPr>
      </w:pPr>
      <w:bookmarkStart w:id="3" w:name="_Hlk100867620"/>
      <w:r w:rsidRPr="006B235C">
        <w:rPr>
          <w:szCs w:val="28"/>
        </w:rPr>
        <w:t>А) Аристотель « О душе»</w:t>
      </w:r>
    </w:p>
    <w:p w:rsidR="00D33709" w:rsidRPr="006B235C" w:rsidRDefault="00D33709" w:rsidP="00D33709">
      <w:pPr>
        <w:ind w:left="360"/>
        <w:rPr>
          <w:szCs w:val="28"/>
        </w:rPr>
      </w:pPr>
      <w:r w:rsidRPr="006B235C">
        <w:rPr>
          <w:szCs w:val="28"/>
        </w:rPr>
        <w:t>Б) Платон « Письма»</w:t>
      </w:r>
    </w:p>
    <w:p w:rsidR="00D33709" w:rsidRPr="006B235C" w:rsidRDefault="00D33709" w:rsidP="00D33709">
      <w:pPr>
        <w:ind w:left="360"/>
        <w:rPr>
          <w:szCs w:val="28"/>
        </w:rPr>
      </w:pPr>
      <w:r w:rsidRPr="006B235C">
        <w:rPr>
          <w:szCs w:val="28"/>
        </w:rPr>
        <w:t>В) Гесиод « Теогония»</w:t>
      </w:r>
    </w:p>
    <w:p w:rsidR="00D33709" w:rsidRPr="006B235C" w:rsidRDefault="00D33709" w:rsidP="00D33709">
      <w:pPr>
        <w:ind w:left="360"/>
        <w:rPr>
          <w:szCs w:val="28"/>
        </w:rPr>
      </w:pPr>
      <w:r w:rsidRPr="006B235C">
        <w:rPr>
          <w:szCs w:val="28"/>
        </w:rPr>
        <w:t>Г) Аристотель « Поэтика»</w:t>
      </w:r>
    </w:p>
    <w:p w:rsidR="00D33709" w:rsidRPr="006B235C" w:rsidRDefault="00D33709" w:rsidP="00D33709">
      <w:pPr>
        <w:ind w:left="360"/>
        <w:rPr>
          <w:szCs w:val="28"/>
        </w:rPr>
      </w:pPr>
      <w:r w:rsidRPr="006B235C">
        <w:rPr>
          <w:szCs w:val="28"/>
        </w:rPr>
        <w:t xml:space="preserve">Д) </w:t>
      </w:r>
      <w:bookmarkEnd w:id="3"/>
      <w:r w:rsidRPr="006B235C">
        <w:rPr>
          <w:szCs w:val="28"/>
        </w:rPr>
        <w:t>Платон « Законы»</w:t>
      </w:r>
    </w:p>
    <w:p w:rsidR="00D33709" w:rsidRPr="006B235C" w:rsidRDefault="00D33709" w:rsidP="00D33709">
      <w:pPr>
        <w:ind w:left="360"/>
        <w:rPr>
          <w:b/>
          <w:bCs/>
          <w:szCs w:val="28"/>
        </w:rPr>
      </w:pPr>
      <w:r w:rsidRPr="006B235C">
        <w:rPr>
          <w:b/>
          <w:bCs/>
          <w:szCs w:val="28"/>
        </w:rPr>
        <w:t>2. Виды музыки для театрализованного представления, драматического спектакля</w:t>
      </w:r>
    </w:p>
    <w:p w:rsidR="00D33709" w:rsidRPr="006B235C" w:rsidRDefault="00D33709" w:rsidP="00D33709">
      <w:pPr>
        <w:ind w:left="360"/>
        <w:rPr>
          <w:szCs w:val="28"/>
        </w:rPr>
      </w:pPr>
      <w:r w:rsidRPr="006B235C">
        <w:rPr>
          <w:szCs w:val="28"/>
        </w:rPr>
        <w:t>А) Сюжетная и условная</w:t>
      </w:r>
    </w:p>
    <w:p w:rsidR="00D33709" w:rsidRPr="006B235C" w:rsidRDefault="00D33709" w:rsidP="00D33709">
      <w:pPr>
        <w:ind w:left="360"/>
        <w:rPr>
          <w:szCs w:val="28"/>
        </w:rPr>
      </w:pPr>
      <w:r w:rsidRPr="006B235C">
        <w:rPr>
          <w:szCs w:val="28"/>
        </w:rPr>
        <w:t>Б) Оригинальная и компилятивная</w:t>
      </w:r>
    </w:p>
    <w:p w:rsidR="00D33709" w:rsidRPr="006B235C" w:rsidRDefault="00D33709" w:rsidP="00D33709">
      <w:pPr>
        <w:ind w:left="360"/>
        <w:rPr>
          <w:szCs w:val="28"/>
        </w:rPr>
      </w:pPr>
      <w:r w:rsidRPr="006B235C">
        <w:rPr>
          <w:szCs w:val="28"/>
        </w:rPr>
        <w:t>В) Композиторская и народная</w:t>
      </w:r>
    </w:p>
    <w:p w:rsidR="00D33709" w:rsidRPr="006B235C" w:rsidRDefault="00D33709" w:rsidP="00D33709">
      <w:pPr>
        <w:ind w:left="360"/>
        <w:rPr>
          <w:szCs w:val="28"/>
        </w:rPr>
      </w:pPr>
      <w:r w:rsidRPr="006B235C">
        <w:rPr>
          <w:szCs w:val="28"/>
        </w:rPr>
        <w:t>Г) Инструментальная и вокальная</w:t>
      </w:r>
    </w:p>
    <w:p w:rsidR="00D33709" w:rsidRPr="006B235C" w:rsidRDefault="00D33709" w:rsidP="00D33709">
      <w:pPr>
        <w:ind w:left="360"/>
        <w:rPr>
          <w:szCs w:val="28"/>
        </w:rPr>
      </w:pPr>
      <w:r w:rsidRPr="006B235C">
        <w:rPr>
          <w:szCs w:val="28"/>
        </w:rPr>
        <w:t>Д) Изобразительная и выразительная</w:t>
      </w:r>
    </w:p>
    <w:p w:rsidR="00D33709" w:rsidRPr="006B235C" w:rsidRDefault="00D33709" w:rsidP="00D33709">
      <w:pPr>
        <w:ind w:left="360"/>
        <w:rPr>
          <w:b/>
          <w:bCs/>
          <w:szCs w:val="28"/>
        </w:rPr>
      </w:pPr>
      <w:r w:rsidRPr="006B235C">
        <w:rPr>
          <w:b/>
          <w:bCs/>
          <w:szCs w:val="28"/>
        </w:rPr>
        <w:t xml:space="preserve">3.Что не относится к типам музыки к театрализованному представлению </w:t>
      </w:r>
    </w:p>
    <w:p w:rsidR="00D33709" w:rsidRPr="006B235C" w:rsidRDefault="00D33709" w:rsidP="00D33709">
      <w:pPr>
        <w:pStyle w:val="af"/>
        <w:spacing w:before="0" w:after="0"/>
        <w:rPr>
          <w:szCs w:val="28"/>
        </w:rPr>
      </w:pPr>
      <w:r w:rsidRPr="006B235C">
        <w:rPr>
          <w:szCs w:val="28"/>
        </w:rPr>
        <w:t>А) Увертюра,</w:t>
      </w:r>
    </w:p>
    <w:p w:rsidR="00D33709" w:rsidRPr="006B235C" w:rsidRDefault="00D33709" w:rsidP="00D33709">
      <w:pPr>
        <w:rPr>
          <w:szCs w:val="28"/>
        </w:rPr>
      </w:pPr>
      <w:r w:rsidRPr="006B235C">
        <w:rPr>
          <w:szCs w:val="28"/>
        </w:rPr>
        <w:t>Б)  Музыкальные антракты</w:t>
      </w:r>
    </w:p>
    <w:p w:rsidR="00D33709" w:rsidRPr="006B235C" w:rsidRDefault="00D33709" w:rsidP="00D33709">
      <w:pPr>
        <w:rPr>
          <w:szCs w:val="28"/>
        </w:rPr>
      </w:pPr>
      <w:r w:rsidRPr="006B235C">
        <w:rPr>
          <w:szCs w:val="28"/>
        </w:rPr>
        <w:t>В) Финал</w:t>
      </w:r>
    </w:p>
    <w:p w:rsidR="00D33709" w:rsidRPr="006B235C" w:rsidRDefault="00D33709" w:rsidP="00D33709">
      <w:pPr>
        <w:rPr>
          <w:szCs w:val="28"/>
        </w:rPr>
      </w:pPr>
      <w:r w:rsidRPr="006B235C">
        <w:rPr>
          <w:szCs w:val="28"/>
        </w:rPr>
        <w:t>Г)  Музыкальные номера по ходу действия</w:t>
      </w:r>
    </w:p>
    <w:p w:rsidR="00D33709" w:rsidRPr="006B235C" w:rsidRDefault="00D33709" w:rsidP="00D33709">
      <w:pPr>
        <w:rPr>
          <w:szCs w:val="28"/>
        </w:rPr>
      </w:pPr>
      <w:r w:rsidRPr="006B235C">
        <w:rPr>
          <w:szCs w:val="28"/>
        </w:rPr>
        <w:t>Д) Музыкальная разработка</w:t>
      </w:r>
    </w:p>
    <w:p w:rsidR="00D33709" w:rsidRPr="006B235C" w:rsidRDefault="00D33709" w:rsidP="00D33709">
      <w:pPr>
        <w:rPr>
          <w:szCs w:val="28"/>
        </w:rPr>
      </w:pPr>
    </w:p>
    <w:p w:rsidR="00D33709" w:rsidRPr="006B235C" w:rsidRDefault="00D33709" w:rsidP="00D33709">
      <w:pPr>
        <w:rPr>
          <w:b/>
          <w:bCs/>
          <w:szCs w:val="28"/>
        </w:rPr>
      </w:pPr>
      <w:r w:rsidRPr="006B235C">
        <w:rPr>
          <w:b/>
          <w:bCs/>
          <w:szCs w:val="28"/>
        </w:rPr>
        <w:t>4.Как называется музыка, введенная драматургом</w:t>
      </w:r>
    </w:p>
    <w:p w:rsidR="00D33709" w:rsidRPr="006B235C" w:rsidRDefault="00D33709" w:rsidP="00D33709">
      <w:pPr>
        <w:ind w:left="360"/>
        <w:rPr>
          <w:szCs w:val="28"/>
        </w:rPr>
      </w:pPr>
      <w:bookmarkStart w:id="4" w:name="_Hlk100869086"/>
      <w:r w:rsidRPr="006B235C">
        <w:rPr>
          <w:szCs w:val="28"/>
        </w:rPr>
        <w:t>А) Драматургическая</w:t>
      </w:r>
    </w:p>
    <w:p w:rsidR="00D33709" w:rsidRPr="006B235C" w:rsidRDefault="00D33709" w:rsidP="00D33709">
      <w:pPr>
        <w:ind w:left="360"/>
        <w:rPr>
          <w:szCs w:val="28"/>
        </w:rPr>
      </w:pPr>
      <w:r w:rsidRPr="006B235C">
        <w:rPr>
          <w:szCs w:val="28"/>
        </w:rPr>
        <w:t>Б) Авторская</w:t>
      </w:r>
    </w:p>
    <w:p w:rsidR="00D33709" w:rsidRPr="006B235C" w:rsidRDefault="00D33709" w:rsidP="00D33709">
      <w:pPr>
        <w:ind w:left="360"/>
        <w:rPr>
          <w:szCs w:val="28"/>
        </w:rPr>
      </w:pPr>
      <w:r w:rsidRPr="006B235C">
        <w:rPr>
          <w:szCs w:val="28"/>
        </w:rPr>
        <w:t>В) Сюжетная</w:t>
      </w:r>
    </w:p>
    <w:p w:rsidR="00D33709" w:rsidRPr="006B235C" w:rsidRDefault="00D33709" w:rsidP="00D33709">
      <w:pPr>
        <w:ind w:left="360"/>
        <w:rPr>
          <w:szCs w:val="28"/>
        </w:rPr>
      </w:pPr>
      <w:r w:rsidRPr="006B235C">
        <w:rPr>
          <w:szCs w:val="28"/>
        </w:rPr>
        <w:t>Г) Оригинальная</w:t>
      </w:r>
    </w:p>
    <w:p w:rsidR="00D33709" w:rsidRPr="006B235C" w:rsidRDefault="00D33709" w:rsidP="00D33709">
      <w:pPr>
        <w:ind w:left="360"/>
        <w:rPr>
          <w:szCs w:val="28"/>
        </w:rPr>
      </w:pPr>
      <w:r w:rsidRPr="006B235C">
        <w:rPr>
          <w:szCs w:val="28"/>
        </w:rPr>
        <w:t>Д) Выразительная</w:t>
      </w:r>
    </w:p>
    <w:bookmarkEnd w:id="4"/>
    <w:p w:rsidR="00D33709" w:rsidRPr="006B235C" w:rsidRDefault="00D33709" w:rsidP="00D33709">
      <w:pPr>
        <w:ind w:left="360"/>
        <w:rPr>
          <w:b/>
          <w:bCs/>
          <w:szCs w:val="28"/>
        </w:rPr>
      </w:pPr>
      <w:r w:rsidRPr="006B235C">
        <w:rPr>
          <w:b/>
          <w:bCs/>
          <w:szCs w:val="28"/>
        </w:rPr>
        <w:t>5.Как называется музыка, введенная режиссером</w:t>
      </w:r>
    </w:p>
    <w:p w:rsidR="00D33709" w:rsidRPr="006B235C" w:rsidRDefault="00D33709" w:rsidP="00D33709">
      <w:pPr>
        <w:ind w:left="360"/>
        <w:rPr>
          <w:szCs w:val="28"/>
        </w:rPr>
      </w:pPr>
      <w:r w:rsidRPr="006B235C">
        <w:rPr>
          <w:szCs w:val="28"/>
        </w:rPr>
        <w:t>А) Драматическая</w:t>
      </w:r>
    </w:p>
    <w:p w:rsidR="00D33709" w:rsidRPr="006B235C" w:rsidRDefault="00D33709" w:rsidP="00D33709">
      <w:pPr>
        <w:ind w:left="360"/>
        <w:rPr>
          <w:szCs w:val="28"/>
        </w:rPr>
      </w:pPr>
      <w:r w:rsidRPr="006B235C">
        <w:rPr>
          <w:szCs w:val="28"/>
        </w:rPr>
        <w:t>Б) Условная</w:t>
      </w:r>
    </w:p>
    <w:p w:rsidR="00D33709" w:rsidRPr="006B235C" w:rsidRDefault="00D33709" w:rsidP="00D33709">
      <w:pPr>
        <w:ind w:left="360"/>
        <w:rPr>
          <w:szCs w:val="28"/>
        </w:rPr>
      </w:pPr>
      <w:r w:rsidRPr="006B235C">
        <w:rPr>
          <w:szCs w:val="28"/>
        </w:rPr>
        <w:t>В) Сюжетная</w:t>
      </w:r>
    </w:p>
    <w:p w:rsidR="00D33709" w:rsidRPr="006B235C" w:rsidRDefault="00D33709" w:rsidP="00D33709">
      <w:pPr>
        <w:ind w:left="360"/>
        <w:rPr>
          <w:szCs w:val="28"/>
        </w:rPr>
      </w:pPr>
      <w:r w:rsidRPr="006B235C">
        <w:rPr>
          <w:szCs w:val="28"/>
        </w:rPr>
        <w:t>Г) Оригинальная</w:t>
      </w:r>
    </w:p>
    <w:p w:rsidR="00D33709" w:rsidRPr="006B235C" w:rsidRDefault="00D33709" w:rsidP="00D33709">
      <w:pPr>
        <w:ind w:left="360"/>
        <w:rPr>
          <w:szCs w:val="28"/>
        </w:rPr>
      </w:pPr>
      <w:r w:rsidRPr="006B235C">
        <w:rPr>
          <w:szCs w:val="28"/>
        </w:rPr>
        <w:t>Д) Изобразительная</w:t>
      </w:r>
    </w:p>
    <w:p w:rsidR="00D33709" w:rsidRPr="006B235C" w:rsidRDefault="00D33709" w:rsidP="00D33709">
      <w:pPr>
        <w:ind w:left="360"/>
        <w:rPr>
          <w:b/>
          <w:bCs/>
          <w:szCs w:val="28"/>
        </w:rPr>
      </w:pPr>
      <w:r w:rsidRPr="006B235C">
        <w:rPr>
          <w:b/>
          <w:bCs/>
          <w:szCs w:val="28"/>
        </w:rPr>
        <w:t>6. Как называется общая функция сюжетной и условной музыки</w:t>
      </w:r>
    </w:p>
    <w:p w:rsidR="00D33709" w:rsidRPr="006B235C" w:rsidRDefault="00D33709" w:rsidP="00D33709">
      <w:pPr>
        <w:ind w:left="360"/>
        <w:rPr>
          <w:szCs w:val="28"/>
        </w:rPr>
      </w:pPr>
      <w:r w:rsidRPr="006B235C">
        <w:rPr>
          <w:szCs w:val="28"/>
        </w:rPr>
        <w:t>А)  Иллюстративность</w:t>
      </w:r>
    </w:p>
    <w:p w:rsidR="00D33709" w:rsidRPr="006B235C" w:rsidRDefault="00D33709" w:rsidP="00D33709">
      <w:pPr>
        <w:pStyle w:val="af"/>
        <w:rPr>
          <w:szCs w:val="28"/>
        </w:rPr>
      </w:pPr>
      <w:r w:rsidRPr="006B235C">
        <w:rPr>
          <w:szCs w:val="28"/>
        </w:rPr>
        <w:t xml:space="preserve">      Б) Создание  атмосферы, настроения сценического действия;</w:t>
      </w:r>
    </w:p>
    <w:p w:rsidR="00D33709" w:rsidRPr="006B235C" w:rsidRDefault="00D33709" w:rsidP="00D33709">
      <w:pPr>
        <w:pStyle w:val="af"/>
        <w:rPr>
          <w:szCs w:val="28"/>
        </w:rPr>
      </w:pPr>
      <w:r w:rsidRPr="006B235C">
        <w:rPr>
          <w:szCs w:val="28"/>
        </w:rPr>
        <w:lastRenderedPageBreak/>
        <w:t xml:space="preserve">      В) Указывать на место и время действия;</w:t>
      </w:r>
    </w:p>
    <w:p w:rsidR="00D33709" w:rsidRPr="006B235C" w:rsidRDefault="00D33709" w:rsidP="00D33709">
      <w:pPr>
        <w:ind w:left="360"/>
        <w:rPr>
          <w:szCs w:val="28"/>
        </w:rPr>
      </w:pPr>
      <w:r w:rsidRPr="006B235C">
        <w:rPr>
          <w:szCs w:val="28"/>
        </w:rPr>
        <w:t>Г) Обострение  конфликта</w:t>
      </w:r>
    </w:p>
    <w:p w:rsidR="00D33709" w:rsidRPr="006B235C" w:rsidRDefault="00D33709" w:rsidP="00D33709">
      <w:pPr>
        <w:pStyle w:val="af"/>
        <w:rPr>
          <w:szCs w:val="28"/>
        </w:rPr>
      </w:pPr>
      <w:r w:rsidRPr="006B235C">
        <w:rPr>
          <w:szCs w:val="28"/>
        </w:rPr>
        <w:t xml:space="preserve">     Д) Эмоциональное усиление монолога и диалога</w:t>
      </w:r>
    </w:p>
    <w:p w:rsidR="00D33709" w:rsidRPr="006B235C" w:rsidRDefault="00D33709" w:rsidP="00D33709">
      <w:pPr>
        <w:pStyle w:val="af"/>
        <w:rPr>
          <w:b/>
          <w:bCs/>
          <w:szCs w:val="28"/>
        </w:rPr>
      </w:pPr>
      <w:r w:rsidRPr="006B235C">
        <w:rPr>
          <w:b/>
          <w:bCs/>
          <w:szCs w:val="28"/>
        </w:rPr>
        <w:t>7.Какие звуковые эффекты используются для  театрализованных представлений</w:t>
      </w:r>
    </w:p>
    <w:p w:rsidR="00D33709" w:rsidRPr="006B235C" w:rsidRDefault="00D33709" w:rsidP="00D33709">
      <w:pPr>
        <w:shd w:val="clear" w:color="auto" w:fill="FFFFFF"/>
        <w:spacing w:before="120" w:after="120"/>
        <w:ind w:right="450"/>
        <w:rPr>
          <w:rFonts w:ascii="Verdana" w:hAnsi="Verdana"/>
          <w:color w:val="424242"/>
          <w:sz w:val="22"/>
          <w:szCs w:val="23"/>
        </w:rPr>
      </w:pPr>
      <w:r w:rsidRPr="006B235C">
        <w:rPr>
          <w:szCs w:val="28"/>
        </w:rPr>
        <w:t xml:space="preserve">А) </w:t>
      </w:r>
      <w:proofErr w:type="spellStart"/>
      <w:r w:rsidRPr="006B235C">
        <w:rPr>
          <w:color w:val="424242"/>
          <w:szCs w:val="28"/>
        </w:rPr>
        <w:t>Мизансценирование</w:t>
      </w:r>
      <w:proofErr w:type="spellEnd"/>
      <w:r w:rsidRPr="006B235C">
        <w:rPr>
          <w:color w:val="424242"/>
          <w:szCs w:val="28"/>
        </w:rPr>
        <w:t xml:space="preserve"> звука.</w:t>
      </w:r>
    </w:p>
    <w:p w:rsidR="00D33709" w:rsidRPr="006B235C" w:rsidRDefault="00D33709" w:rsidP="00D33709">
      <w:pPr>
        <w:rPr>
          <w:szCs w:val="28"/>
        </w:rPr>
      </w:pPr>
      <w:r w:rsidRPr="006B235C">
        <w:rPr>
          <w:szCs w:val="28"/>
        </w:rPr>
        <w:t xml:space="preserve">Б)  </w:t>
      </w:r>
      <w:r w:rsidRPr="006B235C">
        <w:rPr>
          <w:color w:val="424242"/>
          <w:szCs w:val="28"/>
        </w:rPr>
        <w:t>Эхо и реверберация</w:t>
      </w:r>
    </w:p>
    <w:p w:rsidR="00D33709" w:rsidRPr="006B235C" w:rsidRDefault="00D33709" w:rsidP="00D33709">
      <w:pPr>
        <w:shd w:val="clear" w:color="auto" w:fill="FFFFFF"/>
        <w:spacing w:before="120" w:after="120"/>
        <w:ind w:right="450"/>
        <w:rPr>
          <w:color w:val="424242"/>
          <w:szCs w:val="28"/>
        </w:rPr>
      </w:pPr>
      <w:r w:rsidRPr="006B235C">
        <w:rPr>
          <w:szCs w:val="28"/>
        </w:rPr>
        <w:t xml:space="preserve">В) </w:t>
      </w:r>
      <w:r w:rsidRPr="006B235C">
        <w:rPr>
          <w:color w:val="424242"/>
          <w:szCs w:val="28"/>
        </w:rPr>
        <w:t>Звуковая перспектива.</w:t>
      </w:r>
    </w:p>
    <w:p w:rsidR="00D33709" w:rsidRPr="006B235C" w:rsidRDefault="00D33709" w:rsidP="00D33709">
      <w:pPr>
        <w:rPr>
          <w:szCs w:val="28"/>
        </w:rPr>
      </w:pPr>
      <w:r w:rsidRPr="006B235C">
        <w:rPr>
          <w:szCs w:val="28"/>
        </w:rPr>
        <w:t>Г)</w:t>
      </w:r>
      <w:r w:rsidRPr="006B235C">
        <w:rPr>
          <w:rFonts w:ascii="Arial" w:hAnsi="Arial" w:cs="Arial"/>
          <w:i/>
          <w:iCs/>
          <w:color w:val="202122"/>
          <w:sz w:val="20"/>
          <w:szCs w:val="21"/>
          <w:shd w:val="clear" w:color="auto" w:fill="FFFFFF"/>
        </w:rPr>
        <w:t xml:space="preserve"> </w:t>
      </w:r>
      <w:proofErr w:type="spellStart"/>
      <w:r w:rsidRPr="006B235C">
        <w:rPr>
          <w:color w:val="202122"/>
          <w:szCs w:val="28"/>
          <w:shd w:val="clear" w:color="auto" w:fill="FFFFFF"/>
        </w:rPr>
        <w:t>Звуковысотное</w:t>
      </w:r>
      <w:proofErr w:type="spellEnd"/>
      <w:r w:rsidRPr="006B235C">
        <w:rPr>
          <w:color w:val="202122"/>
          <w:szCs w:val="28"/>
          <w:shd w:val="clear" w:color="auto" w:fill="FFFFFF"/>
        </w:rPr>
        <w:t xml:space="preserve"> смещение</w:t>
      </w:r>
    </w:p>
    <w:p w:rsidR="00D33709" w:rsidRPr="006B235C" w:rsidRDefault="00D33709" w:rsidP="00D33709">
      <w:pPr>
        <w:rPr>
          <w:szCs w:val="28"/>
        </w:rPr>
      </w:pPr>
      <w:r w:rsidRPr="006B235C">
        <w:rPr>
          <w:szCs w:val="28"/>
        </w:rPr>
        <w:t>Д) Эффект имитирования</w:t>
      </w:r>
    </w:p>
    <w:p w:rsidR="00D33709" w:rsidRPr="006B235C" w:rsidRDefault="00D33709" w:rsidP="00D33709">
      <w:pPr>
        <w:rPr>
          <w:b/>
          <w:bCs/>
          <w:szCs w:val="28"/>
        </w:rPr>
      </w:pPr>
      <w:r w:rsidRPr="006B235C">
        <w:rPr>
          <w:b/>
          <w:bCs/>
          <w:szCs w:val="28"/>
        </w:rPr>
        <w:t>8. Сколько этапов у процесса восприятия музыки</w:t>
      </w:r>
    </w:p>
    <w:p w:rsidR="00D33709" w:rsidRPr="006B235C" w:rsidRDefault="00D33709" w:rsidP="00D33709">
      <w:pPr>
        <w:rPr>
          <w:b/>
          <w:bCs/>
          <w:szCs w:val="28"/>
        </w:rPr>
      </w:pPr>
    </w:p>
    <w:p w:rsidR="00D33709" w:rsidRPr="006B235C" w:rsidRDefault="00D33709" w:rsidP="00D33709">
      <w:pPr>
        <w:ind w:left="360"/>
        <w:rPr>
          <w:szCs w:val="28"/>
        </w:rPr>
      </w:pPr>
      <w:bookmarkStart w:id="5" w:name="_Hlk100926098"/>
      <w:r w:rsidRPr="006B235C">
        <w:rPr>
          <w:szCs w:val="28"/>
        </w:rPr>
        <w:t>А) 2</w:t>
      </w:r>
    </w:p>
    <w:p w:rsidR="00D33709" w:rsidRPr="006B235C" w:rsidRDefault="00D33709" w:rsidP="00D33709">
      <w:pPr>
        <w:ind w:left="360"/>
        <w:rPr>
          <w:szCs w:val="28"/>
        </w:rPr>
      </w:pPr>
      <w:r w:rsidRPr="006B235C">
        <w:rPr>
          <w:szCs w:val="28"/>
        </w:rPr>
        <w:t>Б) 3</w:t>
      </w:r>
    </w:p>
    <w:p w:rsidR="00D33709" w:rsidRPr="006B235C" w:rsidRDefault="00D33709" w:rsidP="00D33709">
      <w:pPr>
        <w:ind w:left="360"/>
        <w:rPr>
          <w:szCs w:val="28"/>
        </w:rPr>
      </w:pPr>
      <w:r w:rsidRPr="006B235C">
        <w:rPr>
          <w:szCs w:val="28"/>
        </w:rPr>
        <w:t>В) 6</w:t>
      </w:r>
    </w:p>
    <w:p w:rsidR="00D33709" w:rsidRPr="006B235C" w:rsidRDefault="00D33709" w:rsidP="00D33709">
      <w:pPr>
        <w:ind w:left="360"/>
        <w:rPr>
          <w:szCs w:val="28"/>
        </w:rPr>
      </w:pPr>
      <w:r w:rsidRPr="006B235C">
        <w:rPr>
          <w:szCs w:val="28"/>
        </w:rPr>
        <w:t>Г)  4</w:t>
      </w:r>
    </w:p>
    <w:p w:rsidR="00D33709" w:rsidRPr="006B235C" w:rsidRDefault="00D33709" w:rsidP="00D33709">
      <w:pPr>
        <w:ind w:left="360"/>
        <w:rPr>
          <w:szCs w:val="28"/>
        </w:rPr>
      </w:pPr>
      <w:r w:rsidRPr="006B235C">
        <w:rPr>
          <w:szCs w:val="28"/>
        </w:rPr>
        <w:t>Д) 5</w:t>
      </w:r>
    </w:p>
    <w:bookmarkEnd w:id="5"/>
    <w:p w:rsidR="00D33709" w:rsidRPr="006B235C" w:rsidRDefault="00D33709" w:rsidP="00D33709">
      <w:pPr>
        <w:pStyle w:val="af"/>
        <w:rPr>
          <w:b/>
          <w:bCs/>
          <w:szCs w:val="28"/>
        </w:rPr>
      </w:pPr>
      <w:r w:rsidRPr="006B235C">
        <w:rPr>
          <w:b/>
          <w:bCs/>
          <w:szCs w:val="28"/>
        </w:rPr>
        <w:t>9.Факторы, влияющие на восприятие музыки</w:t>
      </w:r>
    </w:p>
    <w:p w:rsidR="00D33709" w:rsidRPr="006B235C" w:rsidRDefault="00D33709" w:rsidP="00D33709">
      <w:pPr>
        <w:ind w:left="360"/>
        <w:rPr>
          <w:szCs w:val="28"/>
        </w:rPr>
      </w:pPr>
      <w:r w:rsidRPr="006B235C">
        <w:rPr>
          <w:szCs w:val="28"/>
        </w:rPr>
        <w:t>А) Жизненный опыт</w:t>
      </w:r>
    </w:p>
    <w:p w:rsidR="00D33709" w:rsidRPr="006B235C" w:rsidRDefault="00D33709" w:rsidP="00D33709">
      <w:pPr>
        <w:ind w:left="360"/>
        <w:rPr>
          <w:szCs w:val="28"/>
        </w:rPr>
      </w:pPr>
      <w:r w:rsidRPr="006B235C">
        <w:rPr>
          <w:szCs w:val="28"/>
        </w:rPr>
        <w:t>Б) Акустические свойства музыкальных звуков</w:t>
      </w:r>
    </w:p>
    <w:p w:rsidR="00D33709" w:rsidRPr="006B235C" w:rsidRDefault="00D33709" w:rsidP="00D33709">
      <w:pPr>
        <w:ind w:left="360"/>
        <w:rPr>
          <w:szCs w:val="28"/>
        </w:rPr>
      </w:pPr>
      <w:r w:rsidRPr="006B235C">
        <w:rPr>
          <w:szCs w:val="28"/>
        </w:rPr>
        <w:t>В)  индивидуальные психические свойства личности</w:t>
      </w:r>
    </w:p>
    <w:p w:rsidR="00D33709" w:rsidRPr="006B235C" w:rsidRDefault="00D33709" w:rsidP="00D33709">
      <w:pPr>
        <w:ind w:left="360"/>
        <w:rPr>
          <w:szCs w:val="28"/>
        </w:rPr>
      </w:pPr>
      <w:r w:rsidRPr="006B235C">
        <w:rPr>
          <w:szCs w:val="28"/>
        </w:rPr>
        <w:t>Г)  Предыдущие музыкальные впечатления</w:t>
      </w:r>
    </w:p>
    <w:p w:rsidR="00D33709" w:rsidRPr="006B235C" w:rsidRDefault="00D33709" w:rsidP="00D33709">
      <w:pPr>
        <w:ind w:left="360"/>
        <w:rPr>
          <w:szCs w:val="28"/>
        </w:rPr>
      </w:pPr>
      <w:r w:rsidRPr="006B235C">
        <w:rPr>
          <w:szCs w:val="28"/>
        </w:rPr>
        <w:t>Д)  Особенности характера</w:t>
      </w:r>
    </w:p>
    <w:p w:rsidR="00D33709" w:rsidRPr="006B235C" w:rsidRDefault="00D33709" w:rsidP="00D33709">
      <w:pPr>
        <w:ind w:left="360"/>
        <w:rPr>
          <w:b/>
          <w:bCs/>
          <w:szCs w:val="28"/>
        </w:rPr>
      </w:pPr>
      <w:r w:rsidRPr="006B235C">
        <w:rPr>
          <w:b/>
          <w:bCs/>
          <w:szCs w:val="28"/>
        </w:rPr>
        <w:t xml:space="preserve">10. Назовите 3 </w:t>
      </w:r>
      <w:proofErr w:type="gramStart"/>
      <w:r w:rsidRPr="006B235C">
        <w:rPr>
          <w:b/>
          <w:bCs/>
          <w:szCs w:val="28"/>
        </w:rPr>
        <w:t>основных</w:t>
      </w:r>
      <w:proofErr w:type="gramEnd"/>
      <w:r w:rsidRPr="006B235C">
        <w:rPr>
          <w:b/>
          <w:bCs/>
          <w:szCs w:val="28"/>
        </w:rPr>
        <w:t xml:space="preserve"> литературных рода</w:t>
      </w:r>
    </w:p>
    <w:p w:rsidR="00D33709" w:rsidRPr="006B235C" w:rsidRDefault="00D33709" w:rsidP="00D33709">
      <w:pPr>
        <w:ind w:left="360"/>
        <w:rPr>
          <w:szCs w:val="28"/>
        </w:rPr>
      </w:pPr>
      <w:r w:rsidRPr="006B235C">
        <w:rPr>
          <w:szCs w:val="28"/>
        </w:rPr>
        <w:t>А)  Роман</w:t>
      </w:r>
    </w:p>
    <w:p w:rsidR="00D33709" w:rsidRPr="006B235C" w:rsidRDefault="00D33709" w:rsidP="00D33709">
      <w:pPr>
        <w:ind w:left="360"/>
        <w:rPr>
          <w:szCs w:val="28"/>
        </w:rPr>
      </w:pPr>
      <w:r w:rsidRPr="006B235C">
        <w:rPr>
          <w:szCs w:val="28"/>
        </w:rPr>
        <w:t>Б) Драма</w:t>
      </w:r>
    </w:p>
    <w:p w:rsidR="00D33709" w:rsidRPr="006B235C" w:rsidRDefault="00D33709" w:rsidP="00D33709">
      <w:pPr>
        <w:ind w:left="360"/>
        <w:rPr>
          <w:szCs w:val="28"/>
        </w:rPr>
      </w:pPr>
      <w:r w:rsidRPr="006B235C">
        <w:rPr>
          <w:szCs w:val="28"/>
        </w:rPr>
        <w:t>В) Эпос</w:t>
      </w:r>
    </w:p>
    <w:p w:rsidR="00D33709" w:rsidRPr="006B235C" w:rsidRDefault="00D33709" w:rsidP="00D33709">
      <w:pPr>
        <w:ind w:left="360"/>
        <w:rPr>
          <w:szCs w:val="28"/>
        </w:rPr>
      </w:pPr>
      <w:r w:rsidRPr="006B235C">
        <w:rPr>
          <w:szCs w:val="28"/>
        </w:rPr>
        <w:t>Г)  Лирика</w:t>
      </w:r>
    </w:p>
    <w:p w:rsidR="00D33709" w:rsidRPr="006B235C" w:rsidRDefault="00D33709" w:rsidP="00D33709">
      <w:pPr>
        <w:ind w:left="360"/>
        <w:rPr>
          <w:szCs w:val="28"/>
        </w:rPr>
      </w:pPr>
      <w:r w:rsidRPr="006B235C">
        <w:rPr>
          <w:szCs w:val="28"/>
        </w:rPr>
        <w:t>Д) Комедия</w:t>
      </w:r>
    </w:p>
    <w:p w:rsidR="00D33709" w:rsidRPr="006B235C" w:rsidRDefault="00D33709" w:rsidP="00D33709">
      <w:pPr>
        <w:ind w:left="360"/>
        <w:rPr>
          <w:b/>
          <w:bCs/>
          <w:szCs w:val="28"/>
        </w:rPr>
      </w:pPr>
      <w:r w:rsidRPr="006B235C">
        <w:rPr>
          <w:b/>
          <w:bCs/>
          <w:szCs w:val="28"/>
        </w:rPr>
        <w:t>11. Какой музыкальной драматургии не существует</w:t>
      </w:r>
    </w:p>
    <w:p w:rsidR="00D33709" w:rsidRPr="006B235C" w:rsidRDefault="00D33709" w:rsidP="00D33709">
      <w:pPr>
        <w:ind w:left="360"/>
        <w:rPr>
          <w:szCs w:val="28"/>
        </w:rPr>
      </w:pPr>
      <w:r w:rsidRPr="006B235C">
        <w:rPr>
          <w:szCs w:val="28"/>
        </w:rPr>
        <w:t>А)  Одноэлементная драматургия</w:t>
      </w:r>
    </w:p>
    <w:p w:rsidR="00D33709" w:rsidRPr="006B235C" w:rsidRDefault="00D33709" w:rsidP="00D33709">
      <w:pPr>
        <w:ind w:left="360"/>
        <w:rPr>
          <w:szCs w:val="28"/>
        </w:rPr>
      </w:pPr>
      <w:r w:rsidRPr="006B235C">
        <w:rPr>
          <w:szCs w:val="28"/>
        </w:rPr>
        <w:t>Б) Двухэлементная</w:t>
      </w:r>
    </w:p>
    <w:p w:rsidR="00D33709" w:rsidRPr="006B235C" w:rsidRDefault="00D33709" w:rsidP="00D33709">
      <w:pPr>
        <w:ind w:left="360"/>
        <w:rPr>
          <w:szCs w:val="28"/>
        </w:rPr>
      </w:pPr>
      <w:r w:rsidRPr="006B235C">
        <w:rPr>
          <w:szCs w:val="28"/>
        </w:rPr>
        <w:t>В) Трехэлементная</w:t>
      </w:r>
    </w:p>
    <w:p w:rsidR="00D33709" w:rsidRPr="006B235C" w:rsidRDefault="00D33709" w:rsidP="00D33709">
      <w:pPr>
        <w:ind w:left="360"/>
        <w:rPr>
          <w:szCs w:val="28"/>
        </w:rPr>
      </w:pPr>
      <w:r w:rsidRPr="006B235C">
        <w:rPr>
          <w:szCs w:val="28"/>
        </w:rPr>
        <w:t>Г)  Многоэлементная</w:t>
      </w:r>
    </w:p>
    <w:p w:rsidR="00D33709" w:rsidRPr="006B235C" w:rsidRDefault="00D33709" w:rsidP="00D33709">
      <w:pPr>
        <w:ind w:left="360"/>
        <w:rPr>
          <w:szCs w:val="28"/>
        </w:rPr>
      </w:pPr>
      <w:r w:rsidRPr="006B235C">
        <w:rPr>
          <w:szCs w:val="28"/>
        </w:rPr>
        <w:t xml:space="preserve">Д) Четырехэлементная </w:t>
      </w:r>
    </w:p>
    <w:p w:rsidR="00D33709" w:rsidRPr="006B235C" w:rsidRDefault="00D33709" w:rsidP="00D33709">
      <w:pPr>
        <w:ind w:left="360"/>
        <w:rPr>
          <w:b/>
          <w:bCs/>
          <w:szCs w:val="28"/>
        </w:rPr>
      </w:pPr>
      <w:r w:rsidRPr="006B235C">
        <w:rPr>
          <w:b/>
          <w:bCs/>
          <w:szCs w:val="28"/>
        </w:rPr>
        <w:t>12. В какой стране появилась первая опера</w:t>
      </w:r>
    </w:p>
    <w:p w:rsidR="00D33709" w:rsidRPr="006B235C" w:rsidRDefault="00D33709" w:rsidP="00D33709">
      <w:pPr>
        <w:ind w:left="360"/>
        <w:rPr>
          <w:szCs w:val="28"/>
        </w:rPr>
      </w:pPr>
      <w:r w:rsidRPr="006B235C">
        <w:rPr>
          <w:szCs w:val="28"/>
        </w:rPr>
        <w:t>А) Италия</w:t>
      </w:r>
    </w:p>
    <w:p w:rsidR="00D33709" w:rsidRPr="006B235C" w:rsidRDefault="00D33709" w:rsidP="00D33709">
      <w:pPr>
        <w:ind w:left="360"/>
        <w:rPr>
          <w:szCs w:val="28"/>
        </w:rPr>
      </w:pPr>
      <w:r w:rsidRPr="006B235C">
        <w:rPr>
          <w:szCs w:val="28"/>
        </w:rPr>
        <w:t>Б) Германия</w:t>
      </w:r>
    </w:p>
    <w:p w:rsidR="00D33709" w:rsidRPr="006B235C" w:rsidRDefault="00D33709" w:rsidP="00D33709">
      <w:pPr>
        <w:ind w:left="360"/>
        <w:rPr>
          <w:szCs w:val="28"/>
        </w:rPr>
      </w:pPr>
      <w:r w:rsidRPr="006B235C">
        <w:rPr>
          <w:szCs w:val="28"/>
        </w:rPr>
        <w:t>В) Франция</w:t>
      </w:r>
    </w:p>
    <w:p w:rsidR="00D33709" w:rsidRPr="006B235C" w:rsidRDefault="00D33709" w:rsidP="00D33709">
      <w:pPr>
        <w:ind w:left="360"/>
        <w:rPr>
          <w:szCs w:val="28"/>
        </w:rPr>
      </w:pPr>
      <w:r w:rsidRPr="006B235C">
        <w:rPr>
          <w:szCs w:val="28"/>
        </w:rPr>
        <w:t>Г)  Англия</w:t>
      </w:r>
    </w:p>
    <w:p w:rsidR="00D33709" w:rsidRPr="006B235C" w:rsidRDefault="00D33709" w:rsidP="00D33709">
      <w:pPr>
        <w:ind w:left="360"/>
        <w:rPr>
          <w:szCs w:val="28"/>
        </w:rPr>
      </w:pPr>
      <w:r w:rsidRPr="006B235C">
        <w:rPr>
          <w:szCs w:val="28"/>
        </w:rPr>
        <w:t>Д) Нидерланды</w:t>
      </w:r>
    </w:p>
    <w:p w:rsidR="00D33709" w:rsidRPr="006B235C" w:rsidRDefault="00D33709" w:rsidP="00D33709">
      <w:pPr>
        <w:ind w:left="360"/>
        <w:rPr>
          <w:b/>
          <w:bCs/>
          <w:szCs w:val="28"/>
        </w:rPr>
      </w:pPr>
      <w:r w:rsidRPr="006B235C">
        <w:rPr>
          <w:b/>
          <w:bCs/>
          <w:szCs w:val="28"/>
        </w:rPr>
        <w:t>13</w:t>
      </w:r>
      <w:proofErr w:type="gramStart"/>
      <w:r w:rsidRPr="006B235C">
        <w:rPr>
          <w:b/>
          <w:bCs/>
          <w:szCs w:val="28"/>
        </w:rPr>
        <w:t xml:space="preserve"> Н</w:t>
      </w:r>
      <w:proofErr w:type="gramEnd"/>
      <w:r w:rsidRPr="006B235C">
        <w:rPr>
          <w:b/>
          <w:bCs/>
          <w:szCs w:val="28"/>
        </w:rPr>
        <w:t>азовите 2 типа  хореографии</w:t>
      </w:r>
    </w:p>
    <w:p w:rsidR="00D33709" w:rsidRPr="006B235C" w:rsidRDefault="00D33709" w:rsidP="00D33709">
      <w:pPr>
        <w:ind w:left="360"/>
        <w:rPr>
          <w:szCs w:val="28"/>
        </w:rPr>
      </w:pPr>
      <w:r w:rsidRPr="006B235C">
        <w:rPr>
          <w:szCs w:val="28"/>
        </w:rPr>
        <w:t>А) Классическая</w:t>
      </w:r>
    </w:p>
    <w:p w:rsidR="00D33709" w:rsidRPr="006B235C" w:rsidRDefault="00D33709" w:rsidP="00D33709">
      <w:pPr>
        <w:ind w:left="360"/>
        <w:rPr>
          <w:szCs w:val="28"/>
        </w:rPr>
      </w:pPr>
      <w:r w:rsidRPr="006B235C">
        <w:rPr>
          <w:szCs w:val="28"/>
        </w:rPr>
        <w:t>Б) Сюжетная</w:t>
      </w:r>
    </w:p>
    <w:p w:rsidR="00D33709" w:rsidRPr="006B235C" w:rsidRDefault="00D33709" w:rsidP="00D33709">
      <w:pPr>
        <w:ind w:left="360"/>
        <w:rPr>
          <w:szCs w:val="28"/>
        </w:rPr>
      </w:pPr>
      <w:r w:rsidRPr="006B235C">
        <w:rPr>
          <w:szCs w:val="28"/>
        </w:rPr>
        <w:t>В) Модерн</w:t>
      </w:r>
    </w:p>
    <w:p w:rsidR="00D33709" w:rsidRPr="006B235C" w:rsidRDefault="00D33709" w:rsidP="00D33709">
      <w:pPr>
        <w:ind w:left="360"/>
        <w:rPr>
          <w:szCs w:val="28"/>
        </w:rPr>
      </w:pPr>
      <w:r w:rsidRPr="006B235C">
        <w:rPr>
          <w:szCs w:val="28"/>
        </w:rPr>
        <w:t>Г)  Народная</w:t>
      </w:r>
    </w:p>
    <w:p w:rsidR="00D33709" w:rsidRPr="006B235C" w:rsidRDefault="00D33709" w:rsidP="00D33709">
      <w:pPr>
        <w:ind w:left="360"/>
        <w:rPr>
          <w:szCs w:val="28"/>
        </w:rPr>
      </w:pPr>
      <w:r w:rsidRPr="006B235C">
        <w:rPr>
          <w:szCs w:val="28"/>
        </w:rPr>
        <w:t>Д) Бессюжетная</w:t>
      </w:r>
    </w:p>
    <w:p w:rsidR="00D33709" w:rsidRPr="006B235C" w:rsidRDefault="00D33709" w:rsidP="00D33709">
      <w:pPr>
        <w:ind w:left="360"/>
        <w:rPr>
          <w:b/>
          <w:bCs/>
          <w:szCs w:val="28"/>
        </w:rPr>
      </w:pPr>
      <w:r w:rsidRPr="006B235C">
        <w:rPr>
          <w:b/>
          <w:bCs/>
          <w:szCs w:val="28"/>
        </w:rPr>
        <w:t>14 Родина мюзикла</w:t>
      </w:r>
    </w:p>
    <w:p w:rsidR="00D33709" w:rsidRPr="006B235C" w:rsidRDefault="00D33709" w:rsidP="00D33709">
      <w:pPr>
        <w:ind w:left="360"/>
        <w:rPr>
          <w:szCs w:val="28"/>
        </w:rPr>
      </w:pPr>
      <w:r w:rsidRPr="006B235C">
        <w:rPr>
          <w:szCs w:val="28"/>
        </w:rPr>
        <w:t>А) Италия</w:t>
      </w:r>
    </w:p>
    <w:p w:rsidR="00D33709" w:rsidRPr="006B235C" w:rsidRDefault="00D33709" w:rsidP="00D33709">
      <w:pPr>
        <w:ind w:left="360"/>
        <w:rPr>
          <w:szCs w:val="28"/>
        </w:rPr>
      </w:pPr>
      <w:r w:rsidRPr="006B235C">
        <w:rPr>
          <w:szCs w:val="28"/>
        </w:rPr>
        <w:t>Б) Англия</w:t>
      </w:r>
    </w:p>
    <w:p w:rsidR="00D33709" w:rsidRPr="006B235C" w:rsidRDefault="00D33709" w:rsidP="00D33709">
      <w:pPr>
        <w:ind w:left="360"/>
        <w:rPr>
          <w:szCs w:val="28"/>
        </w:rPr>
      </w:pPr>
      <w:r w:rsidRPr="006B235C">
        <w:rPr>
          <w:szCs w:val="28"/>
        </w:rPr>
        <w:lastRenderedPageBreak/>
        <w:t>В) Франция</w:t>
      </w:r>
    </w:p>
    <w:p w:rsidR="00D33709" w:rsidRPr="006B235C" w:rsidRDefault="00D33709" w:rsidP="00D33709">
      <w:pPr>
        <w:ind w:left="360"/>
        <w:rPr>
          <w:szCs w:val="28"/>
        </w:rPr>
      </w:pPr>
      <w:r w:rsidRPr="006B235C">
        <w:rPr>
          <w:szCs w:val="28"/>
        </w:rPr>
        <w:t>Г)  США</w:t>
      </w:r>
    </w:p>
    <w:p w:rsidR="00D33709" w:rsidRPr="006B235C" w:rsidRDefault="00D33709" w:rsidP="00D33709">
      <w:pPr>
        <w:ind w:left="360"/>
        <w:rPr>
          <w:szCs w:val="28"/>
        </w:rPr>
      </w:pPr>
      <w:r w:rsidRPr="006B235C">
        <w:rPr>
          <w:szCs w:val="28"/>
        </w:rPr>
        <w:t>Д) Россия</w:t>
      </w:r>
    </w:p>
    <w:p w:rsidR="00D33709" w:rsidRPr="006B235C" w:rsidRDefault="00D33709" w:rsidP="00D33709">
      <w:pPr>
        <w:ind w:left="360"/>
        <w:rPr>
          <w:b/>
          <w:bCs/>
          <w:szCs w:val="28"/>
        </w:rPr>
      </w:pPr>
      <w:r w:rsidRPr="006B235C">
        <w:rPr>
          <w:b/>
          <w:bCs/>
          <w:szCs w:val="28"/>
        </w:rPr>
        <w:t>15 Что повлияло на развитие мюзикла</w:t>
      </w:r>
    </w:p>
    <w:p w:rsidR="00D33709" w:rsidRPr="006B235C" w:rsidRDefault="00D33709" w:rsidP="00D33709">
      <w:pPr>
        <w:ind w:left="360"/>
        <w:rPr>
          <w:szCs w:val="28"/>
        </w:rPr>
      </w:pPr>
      <w:r w:rsidRPr="006B235C">
        <w:rPr>
          <w:szCs w:val="28"/>
        </w:rPr>
        <w:t>А)  Оперетта</w:t>
      </w:r>
    </w:p>
    <w:p w:rsidR="00D33709" w:rsidRPr="006B235C" w:rsidRDefault="00D33709" w:rsidP="00D33709">
      <w:pPr>
        <w:ind w:left="360"/>
        <w:rPr>
          <w:szCs w:val="28"/>
        </w:rPr>
      </w:pPr>
      <w:r w:rsidRPr="006B235C">
        <w:rPr>
          <w:szCs w:val="28"/>
        </w:rPr>
        <w:t>Б)  Опера</w:t>
      </w:r>
    </w:p>
    <w:p w:rsidR="00D33709" w:rsidRPr="006B235C" w:rsidRDefault="00D33709" w:rsidP="00D33709">
      <w:pPr>
        <w:ind w:left="360"/>
        <w:rPr>
          <w:szCs w:val="28"/>
        </w:rPr>
      </w:pPr>
      <w:r w:rsidRPr="006B235C">
        <w:rPr>
          <w:szCs w:val="28"/>
        </w:rPr>
        <w:t>В)  Водевиль</w:t>
      </w:r>
    </w:p>
    <w:p w:rsidR="00D33709" w:rsidRPr="006B235C" w:rsidRDefault="00D33709" w:rsidP="00D33709">
      <w:pPr>
        <w:ind w:left="360"/>
        <w:rPr>
          <w:szCs w:val="28"/>
        </w:rPr>
      </w:pPr>
      <w:r w:rsidRPr="006B235C">
        <w:rPr>
          <w:szCs w:val="28"/>
        </w:rPr>
        <w:t>Г)  Бурлеск</w:t>
      </w:r>
    </w:p>
    <w:p w:rsidR="00D33709" w:rsidRPr="006B235C" w:rsidRDefault="00D33709" w:rsidP="00D33709">
      <w:pPr>
        <w:ind w:left="360"/>
        <w:rPr>
          <w:szCs w:val="28"/>
        </w:rPr>
      </w:pPr>
      <w:r w:rsidRPr="006B235C">
        <w:rPr>
          <w:szCs w:val="28"/>
        </w:rPr>
        <w:t>Д)  Кантата</w:t>
      </w:r>
    </w:p>
    <w:p w:rsidR="00D33709" w:rsidRPr="006B235C" w:rsidRDefault="00D33709" w:rsidP="00D33709">
      <w:pPr>
        <w:ind w:left="360"/>
        <w:rPr>
          <w:b/>
          <w:bCs/>
          <w:szCs w:val="28"/>
        </w:rPr>
      </w:pPr>
      <w:r w:rsidRPr="006B235C">
        <w:rPr>
          <w:b/>
          <w:bCs/>
          <w:szCs w:val="28"/>
        </w:rPr>
        <w:t xml:space="preserve">16. Какие мюзиклы принадлежат Л. </w:t>
      </w:r>
      <w:proofErr w:type="spellStart"/>
      <w:r w:rsidRPr="006B235C">
        <w:rPr>
          <w:b/>
          <w:bCs/>
          <w:szCs w:val="28"/>
        </w:rPr>
        <w:t>Уэбберу</w:t>
      </w:r>
      <w:proofErr w:type="spellEnd"/>
    </w:p>
    <w:p w:rsidR="00D33709" w:rsidRPr="006B235C" w:rsidRDefault="00D33709" w:rsidP="00D33709">
      <w:pPr>
        <w:ind w:left="360"/>
        <w:rPr>
          <w:szCs w:val="28"/>
        </w:rPr>
      </w:pPr>
      <w:r w:rsidRPr="006B235C">
        <w:rPr>
          <w:szCs w:val="28"/>
        </w:rPr>
        <w:t xml:space="preserve">А) « </w:t>
      </w:r>
      <w:proofErr w:type="spellStart"/>
      <w:r w:rsidRPr="006B235C">
        <w:rPr>
          <w:szCs w:val="28"/>
        </w:rPr>
        <w:t>Эвита</w:t>
      </w:r>
      <w:proofErr w:type="spellEnd"/>
      <w:r w:rsidRPr="006B235C">
        <w:rPr>
          <w:szCs w:val="28"/>
        </w:rPr>
        <w:t>»</w:t>
      </w:r>
    </w:p>
    <w:p w:rsidR="00D33709" w:rsidRPr="006B235C" w:rsidRDefault="00D33709" w:rsidP="00D33709">
      <w:pPr>
        <w:ind w:left="360"/>
        <w:rPr>
          <w:szCs w:val="28"/>
        </w:rPr>
      </w:pPr>
      <w:r w:rsidRPr="006B235C">
        <w:rPr>
          <w:szCs w:val="28"/>
        </w:rPr>
        <w:t>Б) «Кошки»</w:t>
      </w:r>
    </w:p>
    <w:p w:rsidR="00D33709" w:rsidRPr="006B235C" w:rsidRDefault="00D33709" w:rsidP="00D33709">
      <w:pPr>
        <w:ind w:left="360"/>
        <w:rPr>
          <w:szCs w:val="28"/>
        </w:rPr>
      </w:pPr>
      <w:r w:rsidRPr="006B235C">
        <w:rPr>
          <w:szCs w:val="28"/>
        </w:rPr>
        <w:t>В) « Призрак оперы»</w:t>
      </w:r>
    </w:p>
    <w:p w:rsidR="00D33709" w:rsidRPr="006B235C" w:rsidRDefault="00D33709" w:rsidP="00D33709">
      <w:pPr>
        <w:ind w:left="360"/>
        <w:rPr>
          <w:szCs w:val="28"/>
        </w:rPr>
      </w:pPr>
      <w:r w:rsidRPr="006B235C">
        <w:rPr>
          <w:szCs w:val="28"/>
        </w:rPr>
        <w:t>Г)  « Отверженные»</w:t>
      </w:r>
    </w:p>
    <w:p w:rsidR="00D33709" w:rsidRPr="006B235C" w:rsidRDefault="00D33709" w:rsidP="00D33709">
      <w:pPr>
        <w:ind w:left="360"/>
        <w:rPr>
          <w:szCs w:val="28"/>
        </w:rPr>
      </w:pPr>
      <w:r w:rsidRPr="006B235C">
        <w:rPr>
          <w:szCs w:val="28"/>
        </w:rPr>
        <w:t>Д) « Метро»</w:t>
      </w:r>
    </w:p>
    <w:p w:rsidR="00D33709" w:rsidRPr="006B235C" w:rsidRDefault="00D33709" w:rsidP="00D33709">
      <w:pPr>
        <w:ind w:left="360"/>
        <w:rPr>
          <w:b/>
          <w:bCs/>
          <w:szCs w:val="28"/>
        </w:rPr>
      </w:pPr>
      <w:r w:rsidRPr="006B235C">
        <w:rPr>
          <w:b/>
          <w:bCs/>
          <w:szCs w:val="28"/>
        </w:rPr>
        <w:t>17</w:t>
      </w:r>
      <w:proofErr w:type="gramStart"/>
      <w:r w:rsidRPr="006B235C">
        <w:rPr>
          <w:b/>
          <w:bCs/>
          <w:szCs w:val="28"/>
        </w:rPr>
        <w:t xml:space="preserve"> Т</w:t>
      </w:r>
      <w:proofErr w:type="gramEnd"/>
      <w:r w:rsidRPr="006B235C">
        <w:rPr>
          <w:b/>
          <w:bCs/>
          <w:szCs w:val="28"/>
        </w:rPr>
        <w:t>ри главных компонента мюзикла</w:t>
      </w:r>
    </w:p>
    <w:p w:rsidR="00D33709" w:rsidRPr="006B235C" w:rsidRDefault="00D33709" w:rsidP="00D33709">
      <w:pPr>
        <w:ind w:left="360"/>
        <w:rPr>
          <w:szCs w:val="28"/>
        </w:rPr>
      </w:pPr>
      <w:r w:rsidRPr="006B235C">
        <w:rPr>
          <w:szCs w:val="28"/>
        </w:rPr>
        <w:t>А)  Танец</w:t>
      </w:r>
    </w:p>
    <w:p w:rsidR="00D33709" w:rsidRPr="006B235C" w:rsidRDefault="00D33709" w:rsidP="00D33709">
      <w:pPr>
        <w:ind w:left="360"/>
        <w:rPr>
          <w:szCs w:val="28"/>
        </w:rPr>
      </w:pPr>
      <w:r w:rsidRPr="006B235C">
        <w:rPr>
          <w:szCs w:val="28"/>
        </w:rPr>
        <w:t>Б) Музыка</w:t>
      </w:r>
    </w:p>
    <w:p w:rsidR="00D33709" w:rsidRPr="006B235C" w:rsidRDefault="00D33709" w:rsidP="00D33709">
      <w:pPr>
        <w:ind w:left="360"/>
        <w:rPr>
          <w:szCs w:val="28"/>
        </w:rPr>
      </w:pPr>
      <w:r w:rsidRPr="006B235C">
        <w:rPr>
          <w:szCs w:val="28"/>
        </w:rPr>
        <w:t>В)  Декорации</w:t>
      </w:r>
    </w:p>
    <w:p w:rsidR="00D33709" w:rsidRPr="006B235C" w:rsidRDefault="00D33709" w:rsidP="00D33709">
      <w:pPr>
        <w:ind w:left="360"/>
        <w:rPr>
          <w:szCs w:val="28"/>
        </w:rPr>
      </w:pPr>
      <w:r w:rsidRPr="006B235C">
        <w:rPr>
          <w:szCs w:val="28"/>
        </w:rPr>
        <w:t>Г)  Либретто</w:t>
      </w:r>
    </w:p>
    <w:p w:rsidR="00D33709" w:rsidRPr="006B235C" w:rsidRDefault="00D33709" w:rsidP="00D33709">
      <w:pPr>
        <w:ind w:left="360"/>
        <w:rPr>
          <w:szCs w:val="28"/>
        </w:rPr>
      </w:pPr>
      <w:r w:rsidRPr="006B235C">
        <w:rPr>
          <w:szCs w:val="28"/>
        </w:rPr>
        <w:t>Д) Лирика</w:t>
      </w:r>
    </w:p>
    <w:p w:rsidR="00D33709" w:rsidRPr="006B235C" w:rsidRDefault="00D33709" w:rsidP="00D33709">
      <w:pPr>
        <w:ind w:left="360"/>
        <w:rPr>
          <w:b/>
          <w:bCs/>
          <w:szCs w:val="28"/>
        </w:rPr>
      </w:pPr>
      <w:r w:rsidRPr="006B235C">
        <w:rPr>
          <w:b/>
          <w:bCs/>
          <w:szCs w:val="28"/>
        </w:rPr>
        <w:t>18. Когда была создана первая музыкальная кинотека</w:t>
      </w:r>
    </w:p>
    <w:p w:rsidR="00D33709" w:rsidRPr="006B235C" w:rsidRDefault="00D33709" w:rsidP="00D33709">
      <w:pPr>
        <w:ind w:left="360"/>
        <w:rPr>
          <w:szCs w:val="28"/>
        </w:rPr>
      </w:pPr>
      <w:bookmarkStart w:id="6" w:name="_Hlk100940722"/>
      <w:r w:rsidRPr="006B235C">
        <w:rPr>
          <w:szCs w:val="28"/>
        </w:rPr>
        <w:t>А) 1915 год</w:t>
      </w:r>
    </w:p>
    <w:p w:rsidR="00D33709" w:rsidRPr="006B235C" w:rsidRDefault="00D33709" w:rsidP="00D33709">
      <w:pPr>
        <w:ind w:left="360"/>
        <w:rPr>
          <w:szCs w:val="28"/>
        </w:rPr>
      </w:pPr>
      <w:r w:rsidRPr="006B235C">
        <w:rPr>
          <w:szCs w:val="28"/>
        </w:rPr>
        <w:t>Б) 1920 год</w:t>
      </w:r>
    </w:p>
    <w:p w:rsidR="00D33709" w:rsidRPr="006B235C" w:rsidRDefault="00D33709" w:rsidP="00D33709">
      <w:pPr>
        <w:ind w:left="360"/>
        <w:rPr>
          <w:szCs w:val="28"/>
        </w:rPr>
      </w:pPr>
      <w:r w:rsidRPr="006B235C">
        <w:rPr>
          <w:szCs w:val="28"/>
        </w:rPr>
        <w:t>В) 1913 год</w:t>
      </w:r>
    </w:p>
    <w:p w:rsidR="00D33709" w:rsidRPr="006B235C" w:rsidRDefault="00D33709" w:rsidP="00D33709">
      <w:pPr>
        <w:ind w:left="360"/>
        <w:rPr>
          <w:szCs w:val="28"/>
        </w:rPr>
      </w:pPr>
      <w:r w:rsidRPr="006B235C">
        <w:rPr>
          <w:szCs w:val="28"/>
        </w:rPr>
        <w:t>Г)  1910 год</w:t>
      </w:r>
    </w:p>
    <w:p w:rsidR="00D33709" w:rsidRPr="006B235C" w:rsidRDefault="00D33709" w:rsidP="00D33709">
      <w:pPr>
        <w:ind w:left="360"/>
        <w:rPr>
          <w:szCs w:val="28"/>
        </w:rPr>
      </w:pPr>
      <w:r w:rsidRPr="006B235C">
        <w:rPr>
          <w:szCs w:val="28"/>
        </w:rPr>
        <w:t>Д)  1922 год</w:t>
      </w:r>
    </w:p>
    <w:bookmarkEnd w:id="6"/>
    <w:p w:rsidR="00D33709" w:rsidRPr="006B235C" w:rsidRDefault="00D33709" w:rsidP="00D33709">
      <w:pPr>
        <w:ind w:left="360"/>
        <w:rPr>
          <w:b/>
          <w:bCs/>
          <w:szCs w:val="28"/>
        </w:rPr>
      </w:pPr>
      <w:r w:rsidRPr="006B235C">
        <w:rPr>
          <w:b/>
          <w:bCs/>
          <w:szCs w:val="28"/>
        </w:rPr>
        <w:t>19.Функции киномузыки</w:t>
      </w:r>
    </w:p>
    <w:p w:rsidR="00D33709" w:rsidRPr="006B235C" w:rsidRDefault="00D33709" w:rsidP="00D33709">
      <w:pPr>
        <w:ind w:left="360"/>
        <w:rPr>
          <w:szCs w:val="28"/>
        </w:rPr>
      </w:pPr>
      <w:r w:rsidRPr="006B235C">
        <w:rPr>
          <w:szCs w:val="28"/>
        </w:rPr>
        <w:t>А) Деформация музыкального материала</w:t>
      </w:r>
    </w:p>
    <w:p w:rsidR="00D33709" w:rsidRPr="006B235C" w:rsidRDefault="00D33709" w:rsidP="00D33709">
      <w:pPr>
        <w:ind w:left="360"/>
        <w:rPr>
          <w:szCs w:val="28"/>
        </w:rPr>
      </w:pPr>
      <w:r w:rsidRPr="006B235C">
        <w:rPr>
          <w:szCs w:val="28"/>
        </w:rPr>
        <w:t>Б)  Музыка, как средство  выражения переживания</w:t>
      </w:r>
    </w:p>
    <w:p w:rsidR="00D33709" w:rsidRPr="006B235C" w:rsidRDefault="00D33709" w:rsidP="00D33709">
      <w:pPr>
        <w:ind w:left="360"/>
        <w:rPr>
          <w:szCs w:val="28"/>
        </w:rPr>
      </w:pPr>
      <w:r w:rsidRPr="006B235C">
        <w:rPr>
          <w:szCs w:val="28"/>
        </w:rPr>
        <w:t>В) Музык</w:t>
      </w:r>
      <w:proofErr w:type="gramStart"/>
      <w:r w:rsidRPr="006B235C">
        <w:rPr>
          <w:szCs w:val="28"/>
        </w:rPr>
        <w:t>а-</w:t>
      </w:r>
      <w:proofErr w:type="gramEnd"/>
      <w:r w:rsidRPr="006B235C">
        <w:rPr>
          <w:szCs w:val="28"/>
        </w:rPr>
        <w:t xml:space="preserve"> как комментарий в фильме</w:t>
      </w:r>
    </w:p>
    <w:p w:rsidR="00D33709" w:rsidRPr="006B235C" w:rsidRDefault="00D33709" w:rsidP="00D33709">
      <w:pPr>
        <w:ind w:left="360"/>
        <w:rPr>
          <w:szCs w:val="28"/>
        </w:rPr>
      </w:pPr>
      <w:r w:rsidRPr="006B235C">
        <w:rPr>
          <w:szCs w:val="28"/>
        </w:rPr>
        <w:t>Г)  Эстетическая функция</w:t>
      </w:r>
    </w:p>
    <w:p w:rsidR="00D33709" w:rsidRPr="006B235C" w:rsidRDefault="00D33709" w:rsidP="00D33709">
      <w:pPr>
        <w:ind w:left="360"/>
        <w:rPr>
          <w:szCs w:val="28"/>
        </w:rPr>
      </w:pPr>
      <w:r w:rsidRPr="006B235C">
        <w:rPr>
          <w:szCs w:val="28"/>
        </w:rPr>
        <w:t>Д)  Этическая функция</w:t>
      </w:r>
    </w:p>
    <w:p w:rsidR="00D33709" w:rsidRPr="006B235C" w:rsidRDefault="00D33709" w:rsidP="00D33709">
      <w:pPr>
        <w:ind w:left="360"/>
        <w:rPr>
          <w:b/>
          <w:bCs/>
          <w:szCs w:val="28"/>
        </w:rPr>
      </w:pPr>
      <w:r w:rsidRPr="006B235C">
        <w:rPr>
          <w:b/>
          <w:bCs/>
          <w:szCs w:val="28"/>
        </w:rPr>
        <w:t>20. Три типа музыкальной драматургии в фильме</w:t>
      </w:r>
    </w:p>
    <w:p w:rsidR="00D33709" w:rsidRPr="006B235C" w:rsidRDefault="00D33709" w:rsidP="00D33709">
      <w:pPr>
        <w:ind w:left="360"/>
        <w:rPr>
          <w:szCs w:val="28"/>
        </w:rPr>
      </w:pPr>
      <w:r w:rsidRPr="006B235C">
        <w:rPr>
          <w:szCs w:val="28"/>
        </w:rPr>
        <w:t xml:space="preserve">А) </w:t>
      </w:r>
      <w:proofErr w:type="spellStart"/>
      <w:r w:rsidRPr="006B235C">
        <w:rPr>
          <w:szCs w:val="28"/>
        </w:rPr>
        <w:t>Однотемная</w:t>
      </w:r>
      <w:proofErr w:type="spellEnd"/>
    </w:p>
    <w:p w:rsidR="00D33709" w:rsidRPr="006B235C" w:rsidRDefault="00D33709" w:rsidP="00D33709">
      <w:pPr>
        <w:ind w:left="360"/>
        <w:rPr>
          <w:szCs w:val="28"/>
        </w:rPr>
      </w:pPr>
      <w:r w:rsidRPr="006B235C">
        <w:rPr>
          <w:szCs w:val="28"/>
        </w:rPr>
        <w:t>Б) Танцевальная</w:t>
      </w:r>
    </w:p>
    <w:p w:rsidR="00D33709" w:rsidRPr="006B235C" w:rsidRDefault="00D33709" w:rsidP="00D33709">
      <w:pPr>
        <w:ind w:left="360"/>
        <w:rPr>
          <w:szCs w:val="28"/>
        </w:rPr>
      </w:pPr>
      <w:r w:rsidRPr="006B235C">
        <w:rPr>
          <w:szCs w:val="28"/>
        </w:rPr>
        <w:t xml:space="preserve">В) </w:t>
      </w:r>
      <w:proofErr w:type="spellStart"/>
      <w:r w:rsidRPr="006B235C">
        <w:rPr>
          <w:szCs w:val="28"/>
        </w:rPr>
        <w:t>Двухтемная</w:t>
      </w:r>
      <w:proofErr w:type="spellEnd"/>
    </w:p>
    <w:p w:rsidR="00D33709" w:rsidRPr="006B235C" w:rsidRDefault="00D33709" w:rsidP="00D33709">
      <w:pPr>
        <w:ind w:left="360"/>
        <w:rPr>
          <w:szCs w:val="28"/>
        </w:rPr>
      </w:pPr>
      <w:r w:rsidRPr="006B235C">
        <w:rPr>
          <w:szCs w:val="28"/>
        </w:rPr>
        <w:t>Г)  Многотемная</w:t>
      </w:r>
    </w:p>
    <w:p w:rsidR="00D33709" w:rsidRPr="006B235C" w:rsidRDefault="00D33709" w:rsidP="00D33709">
      <w:pPr>
        <w:ind w:left="360"/>
        <w:rPr>
          <w:szCs w:val="28"/>
        </w:rPr>
      </w:pPr>
      <w:r w:rsidRPr="006B235C">
        <w:rPr>
          <w:szCs w:val="28"/>
        </w:rPr>
        <w:t>Д)  Песенная</w:t>
      </w:r>
    </w:p>
    <w:p w:rsidR="00D33709" w:rsidRPr="006B235C" w:rsidRDefault="00D33709" w:rsidP="00D33709">
      <w:pPr>
        <w:ind w:left="360"/>
        <w:rPr>
          <w:b/>
          <w:bCs/>
          <w:szCs w:val="28"/>
        </w:rPr>
      </w:pPr>
      <w:r w:rsidRPr="006B235C">
        <w:rPr>
          <w:b/>
          <w:bCs/>
          <w:szCs w:val="28"/>
        </w:rPr>
        <w:t>21Какая бывает музыка в фильме</w:t>
      </w:r>
    </w:p>
    <w:p w:rsidR="00D33709" w:rsidRPr="006B235C" w:rsidRDefault="00D33709" w:rsidP="00D33709">
      <w:pPr>
        <w:ind w:left="360"/>
        <w:rPr>
          <w:szCs w:val="28"/>
        </w:rPr>
      </w:pPr>
      <w:r w:rsidRPr="006B235C">
        <w:rPr>
          <w:szCs w:val="28"/>
        </w:rPr>
        <w:t xml:space="preserve">А) </w:t>
      </w:r>
      <w:proofErr w:type="spellStart"/>
      <w:r w:rsidRPr="006B235C">
        <w:rPr>
          <w:szCs w:val="28"/>
        </w:rPr>
        <w:t>Междукадровая</w:t>
      </w:r>
      <w:proofErr w:type="spellEnd"/>
    </w:p>
    <w:p w:rsidR="00D33709" w:rsidRPr="006B235C" w:rsidRDefault="00D33709" w:rsidP="00D33709">
      <w:pPr>
        <w:ind w:left="360"/>
        <w:rPr>
          <w:szCs w:val="28"/>
        </w:rPr>
      </w:pPr>
      <w:r w:rsidRPr="006B235C">
        <w:rPr>
          <w:szCs w:val="28"/>
        </w:rPr>
        <w:t>Б) Внутрикадровая</w:t>
      </w:r>
    </w:p>
    <w:p w:rsidR="00D33709" w:rsidRPr="006B235C" w:rsidRDefault="00D33709" w:rsidP="00D33709">
      <w:pPr>
        <w:ind w:left="360"/>
        <w:rPr>
          <w:szCs w:val="28"/>
        </w:rPr>
      </w:pPr>
      <w:r w:rsidRPr="006B235C">
        <w:rPr>
          <w:szCs w:val="28"/>
        </w:rPr>
        <w:t>В) Закадровая</w:t>
      </w:r>
    </w:p>
    <w:p w:rsidR="00D33709" w:rsidRPr="006B235C" w:rsidRDefault="00D33709" w:rsidP="00D33709">
      <w:pPr>
        <w:ind w:left="360"/>
        <w:rPr>
          <w:szCs w:val="28"/>
        </w:rPr>
      </w:pPr>
      <w:r w:rsidRPr="006B235C">
        <w:rPr>
          <w:szCs w:val="28"/>
        </w:rPr>
        <w:t xml:space="preserve">Г)  </w:t>
      </w:r>
      <w:proofErr w:type="spellStart"/>
      <w:r w:rsidRPr="006B235C">
        <w:rPr>
          <w:szCs w:val="28"/>
        </w:rPr>
        <w:t>Мелкокадровая</w:t>
      </w:r>
      <w:proofErr w:type="spellEnd"/>
    </w:p>
    <w:p w:rsidR="00D33709" w:rsidRPr="006B235C" w:rsidRDefault="00D33709" w:rsidP="00D33709">
      <w:pPr>
        <w:ind w:left="360"/>
        <w:rPr>
          <w:szCs w:val="28"/>
        </w:rPr>
      </w:pPr>
      <w:r w:rsidRPr="006B235C">
        <w:rPr>
          <w:szCs w:val="28"/>
        </w:rPr>
        <w:t>Д)  Кадровая</w:t>
      </w:r>
    </w:p>
    <w:p w:rsidR="00D33709" w:rsidRPr="006B235C" w:rsidRDefault="00D33709" w:rsidP="00D33709">
      <w:pPr>
        <w:ind w:left="360"/>
        <w:rPr>
          <w:b/>
          <w:bCs/>
          <w:szCs w:val="28"/>
        </w:rPr>
      </w:pPr>
      <w:r w:rsidRPr="006B235C">
        <w:rPr>
          <w:b/>
          <w:bCs/>
          <w:szCs w:val="28"/>
        </w:rPr>
        <w:t>22</w:t>
      </w:r>
      <w:proofErr w:type="gramStart"/>
      <w:r w:rsidRPr="006B235C">
        <w:rPr>
          <w:b/>
          <w:bCs/>
          <w:szCs w:val="28"/>
        </w:rPr>
        <w:t xml:space="preserve"> С</w:t>
      </w:r>
      <w:proofErr w:type="gramEnd"/>
      <w:r w:rsidRPr="006B235C">
        <w:rPr>
          <w:b/>
          <w:bCs/>
          <w:szCs w:val="28"/>
        </w:rPr>
        <w:t>колько процентов занимает музыкальное оформление видеоролика</w:t>
      </w:r>
    </w:p>
    <w:p w:rsidR="00D33709" w:rsidRPr="006B235C" w:rsidRDefault="00D33709" w:rsidP="00D33709">
      <w:pPr>
        <w:ind w:left="360"/>
        <w:rPr>
          <w:szCs w:val="28"/>
        </w:rPr>
      </w:pPr>
      <w:bookmarkStart w:id="7" w:name="_Hlk100943851"/>
      <w:r w:rsidRPr="006B235C">
        <w:rPr>
          <w:szCs w:val="28"/>
        </w:rPr>
        <w:t>А) 30 %</w:t>
      </w:r>
    </w:p>
    <w:p w:rsidR="00D33709" w:rsidRPr="006B235C" w:rsidRDefault="00D33709" w:rsidP="00D33709">
      <w:pPr>
        <w:ind w:left="360"/>
        <w:rPr>
          <w:szCs w:val="28"/>
        </w:rPr>
      </w:pPr>
      <w:r w:rsidRPr="006B235C">
        <w:rPr>
          <w:szCs w:val="28"/>
        </w:rPr>
        <w:t>Б) 40%</w:t>
      </w:r>
    </w:p>
    <w:p w:rsidR="00D33709" w:rsidRPr="006B235C" w:rsidRDefault="00D33709" w:rsidP="00D33709">
      <w:pPr>
        <w:ind w:left="360"/>
        <w:rPr>
          <w:szCs w:val="28"/>
        </w:rPr>
      </w:pPr>
      <w:r w:rsidRPr="006B235C">
        <w:rPr>
          <w:szCs w:val="28"/>
        </w:rPr>
        <w:t>В) 50%</w:t>
      </w:r>
    </w:p>
    <w:p w:rsidR="00D33709" w:rsidRPr="006B235C" w:rsidRDefault="00D33709" w:rsidP="00D33709">
      <w:pPr>
        <w:ind w:left="360"/>
        <w:rPr>
          <w:szCs w:val="28"/>
        </w:rPr>
      </w:pPr>
      <w:r w:rsidRPr="006B235C">
        <w:rPr>
          <w:szCs w:val="28"/>
        </w:rPr>
        <w:t>Г)  75 %</w:t>
      </w:r>
    </w:p>
    <w:p w:rsidR="00D33709" w:rsidRPr="006B235C" w:rsidRDefault="00D33709" w:rsidP="00D33709">
      <w:pPr>
        <w:ind w:left="360"/>
        <w:rPr>
          <w:szCs w:val="28"/>
        </w:rPr>
      </w:pPr>
      <w:r w:rsidRPr="006B235C">
        <w:rPr>
          <w:szCs w:val="28"/>
        </w:rPr>
        <w:t>Д) 55%</w:t>
      </w:r>
    </w:p>
    <w:bookmarkEnd w:id="7"/>
    <w:p w:rsidR="00D33709" w:rsidRPr="006B235C" w:rsidRDefault="00D33709" w:rsidP="00D33709">
      <w:pPr>
        <w:ind w:left="360"/>
        <w:rPr>
          <w:b/>
          <w:bCs/>
          <w:szCs w:val="28"/>
        </w:rPr>
      </w:pPr>
      <w:r w:rsidRPr="006B235C">
        <w:rPr>
          <w:b/>
          <w:bCs/>
          <w:szCs w:val="28"/>
        </w:rPr>
        <w:t>23 Функции музыки в видеоролике</w:t>
      </w:r>
    </w:p>
    <w:p w:rsidR="00D33709" w:rsidRPr="006B235C" w:rsidRDefault="00D33709" w:rsidP="00D33709">
      <w:pPr>
        <w:ind w:left="360"/>
        <w:rPr>
          <w:szCs w:val="28"/>
        </w:rPr>
      </w:pPr>
      <w:r w:rsidRPr="006B235C">
        <w:rPr>
          <w:szCs w:val="28"/>
        </w:rPr>
        <w:lastRenderedPageBreak/>
        <w:t>А) Этическая функция</w:t>
      </w:r>
    </w:p>
    <w:p w:rsidR="00D33709" w:rsidRPr="006B235C" w:rsidRDefault="00D33709" w:rsidP="00D33709">
      <w:pPr>
        <w:ind w:left="360"/>
        <w:rPr>
          <w:szCs w:val="28"/>
        </w:rPr>
      </w:pPr>
      <w:r w:rsidRPr="006B235C">
        <w:rPr>
          <w:szCs w:val="28"/>
        </w:rPr>
        <w:t>Б)  Воспитательная функция</w:t>
      </w:r>
    </w:p>
    <w:p w:rsidR="00D33709" w:rsidRPr="006B235C" w:rsidRDefault="00D33709" w:rsidP="00D33709">
      <w:pPr>
        <w:ind w:left="360"/>
        <w:rPr>
          <w:szCs w:val="28"/>
        </w:rPr>
      </w:pPr>
      <w:r w:rsidRPr="006B235C">
        <w:rPr>
          <w:szCs w:val="28"/>
        </w:rPr>
        <w:t>В)  Улучшение имиджа продукта</w:t>
      </w:r>
    </w:p>
    <w:p w:rsidR="00D33709" w:rsidRPr="006B235C" w:rsidRDefault="00D33709" w:rsidP="00D33709">
      <w:pPr>
        <w:ind w:left="360"/>
        <w:rPr>
          <w:szCs w:val="28"/>
        </w:rPr>
      </w:pPr>
      <w:r w:rsidRPr="006B235C">
        <w:rPr>
          <w:szCs w:val="28"/>
        </w:rPr>
        <w:t>Г)  Завоевание доверия</w:t>
      </w:r>
    </w:p>
    <w:p w:rsidR="00D33709" w:rsidRPr="006B235C" w:rsidRDefault="00D33709" w:rsidP="00D33709">
      <w:pPr>
        <w:ind w:left="360"/>
        <w:rPr>
          <w:szCs w:val="28"/>
        </w:rPr>
      </w:pPr>
      <w:r w:rsidRPr="006B235C">
        <w:rPr>
          <w:szCs w:val="28"/>
        </w:rPr>
        <w:t>Д) Создание отношения к продукту</w:t>
      </w:r>
    </w:p>
    <w:p w:rsidR="00D33709" w:rsidRPr="006B235C" w:rsidRDefault="00D33709" w:rsidP="00D33709">
      <w:pPr>
        <w:ind w:left="360"/>
        <w:rPr>
          <w:b/>
          <w:bCs/>
          <w:szCs w:val="28"/>
        </w:rPr>
      </w:pPr>
      <w:r w:rsidRPr="006B235C">
        <w:rPr>
          <w:b/>
          <w:bCs/>
          <w:szCs w:val="28"/>
        </w:rPr>
        <w:t xml:space="preserve">24 Форма </w:t>
      </w:r>
      <w:proofErr w:type="gramStart"/>
      <w:r w:rsidRPr="006B235C">
        <w:rPr>
          <w:b/>
          <w:bCs/>
          <w:szCs w:val="28"/>
        </w:rPr>
        <w:t>звукового</w:t>
      </w:r>
      <w:proofErr w:type="gramEnd"/>
      <w:r w:rsidRPr="006B235C">
        <w:rPr>
          <w:b/>
          <w:bCs/>
          <w:szCs w:val="28"/>
        </w:rPr>
        <w:t xml:space="preserve"> </w:t>
      </w:r>
      <w:proofErr w:type="spellStart"/>
      <w:r w:rsidRPr="006B235C">
        <w:rPr>
          <w:b/>
          <w:bCs/>
          <w:szCs w:val="28"/>
        </w:rPr>
        <w:t>брендинга</w:t>
      </w:r>
      <w:proofErr w:type="spellEnd"/>
      <w:r w:rsidRPr="006B235C">
        <w:rPr>
          <w:b/>
          <w:bCs/>
          <w:szCs w:val="28"/>
        </w:rPr>
        <w:t xml:space="preserve"> в видеоролике</w:t>
      </w:r>
    </w:p>
    <w:p w:rsidR="00D33709" w:rsidRPr="006B235C" w:rsidRDefault="00D33709" w:rsidP="00D33709">
      <w:pPr>
        <w:ind w:left="360"/>
        <w:rPr>
          <w:szCs w:val="28"/>
        </w:rPr>
      </w:pPr>
      <w:r w:rsidRPr="006B235C">
        <w:rPr>
          <w:szCs w:val="28"/>
        </w:rPr>
        <w:t xml:space="preserve">А) </w:t>
      </w:r>
      <w:proofErr w:type="spellStart"/>
      <w:r w:rsidRPr="006B235C">
        <w:rPr>
          <w:szCs w:val="28"/>
        </w:rPr>
        <w:t>Джингл</w:t>
      </w:r>
      <w:proofErr w:type="spellEnd"/>
    </w:p>
    <w:p w:rsidR="00D33709" w:rsidRPr="006B235C" w:rsidRDefault="00D33709" w:rsidP="00D33709">
      <w:pPr>
        <w:ind w:left="360"/>
        <w:rPr>
          <w:szCs w:val="28"/>
        </w:rPr>
      </w:pPr>
      <w:r w:rsidRPr="006B235C">
        <w:rPr>
          <w:szCs w:val="28"/>
        </w:rPr>
        <w:t>Б) Трек</w:t>
      </w:r>
    </w:p>
    <w:p w:rsidR="00D33709" w:rsidRPr="006B235C" w:rsidRDefault="00D33709" w:rsidP="00D33709">
      <w:pPr>
        <w:ind w:left="360"/>
        <w:rPr>
          <w:szCs w:val="28"/>
        </w:rPr>
      </w:pPr>
      <w:r w:rsidRPr="006B235C">
        <w:rPr>
          <w:szCs w:val="28"/>
        </w:rPr>
        <w:t>В) Бренд</w:t>
      </w:r>
    </w:p>
    <w:p w:rsidR="00D33709" w:rsidRPr="006B235C" w:rsidRDefault="00D33709" w:rsidP="00D33709">
      <w:pPr>
        <w:ind w:left="360"/>
        <w:rPr>
          <w:szCs w:val="28"/>
        </w:rPr>
      </w:pPr>
      <w:r w:rsidRPr="006B235C">
        <w:rPr>
          <w:szCs w:val="28"/>
        </w:rPr>
        <w:t>Г)  Трейлер</w:t>
      </w:r>
    </w:p>
    <w:p w:rsidR="00D33709" w:rsidRPr="006B235C" w:rsidRDefault="00D33709" w:rsidP="00D33709">
      <w:pPr>
        <w:ind w:left="360"/>
        <w:rPr>
          <w:szCs w:val="28"/>
        </w:rPr>
      </w:pPr>
      <w:r w:rsidRPr="006B235C">
        <w:rPr>
          <w:szCs w:val="28"/>
        </w:rPr>
        <w:t>Д) Интерфейс</w:t>
      </w:r>
    </w:p>
    <w:p w:rsidR="00D33709" w:rsidRPr="006B235C" w:rsidRDefault="00D33709" w:rsidP="00D33709">
      <w:pPr>
        <w:ind w:left="360"/>
        <w:rPr>
          <w:b/>
          <w:bCs/>
          <w:szCs w:val="28"/>
        </w:rPr>
      </w:pPr>
      <w:r w:rsidRPr="006B235C">
        <w:rPr>
          <w:b/>
          <w:bCs/>
          <w:szCs w:val="28"/>
        </w:rPr>
        <w:t>25</w:t>
      </w:r>
      <w:proofErr w:type="gramStart"/>
      <w:r w:rsidRPr="006B235C">
        <w:rPr>
          <w:b/>
          <w:bCs/>
          <w:szCs w:val="28"/>
        </w:rPr>
        <w:t xml:space="preserve"> К</w:t>
      </w:r>
      <w:proofErr w:type="gramEnd"/>
      <w:r w:rsidRPr="006B235C">
        <w:rPr>
          <w:b/>
          <w:bCs/>
          <w:szCs w:val="28"/>
        </w:rPr>
        <w:t>огда возникает профессиональная музыка к видеоиграм</w:t>
      </w:r>
    </w:p>
    <w:p w:rsidR="00D33709" w:rsidRPr="006B235C" w:rsidRDefault="00D33709" w:rsidP="00D33709">
      <w:pPr>
        <w:ind w:left="360"/>
        <w:rPr>
          <w:szCs w:val="28"/>
        </w:rPr>
      </w:pPr>
      <w:bookmarkStart w:id="8" w:name="_Hlk100944189"/>
      <w:r w:rsidRPr="006B235C">
        <w:rPr>
          <w:szCs w:val="28"/>
        </w:rPr>
        <w:t>А) 1965 год</w:t>
      </w:r>
    </w:p>
    <w:p w:rsidR="00D33709" w:rsidRPr="006B235C" w:rsidRDefault="00D33709" w:rsidP="00D33709">
      <w:pPr>
        <w:ind w:left="360"/>
        <w:rPr>
          <w:szCs w:val="28"/>
        </w:rPr>
      </w:pPr>
      <w:r w:rsidRPr="006B235C">
        <w:rPr>
          <w:szCs w:val="28"/>
        </w:rPr>
        <w:t>Б) 1980 год</w:t>
      </w:r>
    </w:p>
    <w:p w:rsidR="00D33709" w:rsidRPr="006B235C" w:rsidRDefault="00D33709" w:rsidP="00D33709">
      <w:pPr>
        <w:ind w:left="360"/>
        <w:rPr>
          <w:szCs w:val="28"/>
        </w:rPr>
      </w:pPr>
      <w:r w:rsidRPr="006B235C">
        <w:rPr>
          <w:szCs w:val="28"/>
        </w:rPr>
        <w:t>В) 1975 год</w:t>
      </w:r>
    </w:p>
    <w:p w:rsidR="00D33709" w:rsidRPr="006B235C" w:rsidRDefault="00D33709" w:rsidP="00D33709">
      <w:pPr>
        <w:ind w:left="360"/>
        <w:rPr>
          <w:szCs w:val="28"/>
        </w:rPr>
      </w:pPr>
      <w:r w:rsidRPr="006B235C">
        <w:rPr>
          <w:szCs w:val="28"/>
        </w:rPr>
        <w:t>Г)  1977 год</w:t>
      </w:r>
    </w:p>
    <w:p w:rsidR="00D33709" w:rsidRPr="006B235C" w:rsidRDefault="00D33709" w:rsidP="00D33709">
      <w:pPr>
        <w:ind w:left="360"/>
        <w:rPr>
          <w:szCs w:val="28"/>
        </w:rPr>
      </w:pPr>
      <w:r w:rsidRPr="006B235C">
        <w:rPr>
          <w:szCs w:val="28"/>
        </w:rPr>
        <w:t>Д) 1988 год</w:t>
      </w:r>
      <w:bookmarkEnd w:id="8"/>
    </w:p>
    <w:p w:rsidR="00D33709" w:rsidRPr="006B235C" w:rsidRDefault="00D33709" w:rsidP="00D33709">
      <w:pPr>
        <w:ind w:left="360"/>
        <w:rPr>
          <w:b/>
          <w:bCs/>
          <w:szCs w:val="28"/>
        </w:rPr>
      </w:pPr>
      <w:r w:rsidRPr="006B235C">
        <w:rPr>
          <w:b/>
          <w:bCs/>
          <w:szCs w:val="28"/>
        </w:rPr>
        <w:t>26. Какая русская народная песня звучит  в игре Тетрис</w:t>
      </w:r>
    </w:p>
    <w:p w:rsidR="00D33709" w:rsidRPr="006B235C" w:rsidRDefault="00D33709" w:rsidP="00D33709">
      <w:pPr>
        <w:ind w:left="360"/>
        <w:rPr>
          <w:szCs w:val="28"/>
        </w:rPr>
      </w:pPr>
      <w:r w:rsidRPr="006B235C">
        <w:rPr>
          <w:szCs w:val="28"/>
        </w:rPr>
        <w:t>А)  « Валенки»</w:t>
      </w:r>
    </w:p>
    <w:p w:rsidR="00D33709" w:rsidRPr="006B235C" w:rsidRDefault="00D33709" w:rsidP="00D33709">
      <w:pPr>
        <w:ind w:left="360"/>
        <w:rPr>
          <w:szCs w:val="28"/>
        </w:rPr>
      </w:pPr>
      <w:r w:rsidRPr="006B235C">
        <w:rPr>
          <w:szCs w:val="28"/>
        </w:rPr>
        <w:t>Б)  « Черный ворон»</w:t>
      </w:r>
    </w:p>
    <w:p w:rsidR="00D33709" w:rsidRPr="006B235C" w:rsidRDefault="00D33709" w:rsidP="00D33709">
      <w:pPr>
        <w:ind w:left="360"/>
        <w:rPr>
          <w:szCs w:val="28"/>
        </w:rPr>
      </w:pPr>
      <w:r w:rsidRPr="006B235C">
        <w:rPr>
          <w:szCs w:val="28"/>
        </w:rPr>
        <w:t>В)  « По Дону гуляет казак молодой»</w:t>
      </w:r>
    </w:p>
    <w:p w:rsidR="00D33709" w:rsidRPr="006B235C" w:rsidRDefault="00D33709" w:rsidP="00D33709">
      <w:pPr>
        <w:ind w:left="360"/>
        <w:rPr>
          <w:szCs w:val="28"/>
        </w:rPr>
      </w:pPr>
      <w:r w:rsidRPr="006B235C">
        <w:rPr>
          <w:szCs w:val="28"/>
        </w:rPr>
        <w:t>Г)   « Вниз по матушке, по Волге»</w:t>
      </w:r>
    </w:p>
    <w:p w:rsidR="00D33709" w:rsidRPr="006B235C" w:rsidRDefault="00D33709" w:rsidP="00D33709">
      <w:pPr>
        <w:ind w:left="360"/>
        <w:rPr>
          <w:szCs w:val="28"/>
        </w:rPr>
      </w:pPr>
      <w:r w:rsidRPr="006B235C">
        <w:rPr>
          <w:szCs w:val="28"/>
        </w:rPr>
        <w:t>Д) « Коробейники»</w:t>
      </w:r>
    </w:p>
    <w:p w:rsidR="00D33709" w:rsidRPr="006B235C" w:rsidRDefault="00D33709" w:rsidP="00D33709">
      <w:pPr>
        <w:ind w:left="360"/>
        <w:rPr>
          <w:b/>
          <w:bCs/>
          <w:szCs w:val="28"/>
        </w:rPr>
      </w:pPr>
      <w:r w:rsidRPr="006B235C">
        <w:rPr>
          <w:b/>
          <w:bCs/>
          <w:szCs w:val="28"/>
        </w:rPr>
        <w:t>27</w:t>
      </w:r>
      <w:proofErr w:type="gramStart"/>
      <w:r w:rsidRPr="006B235C">
        <w:rPr>
          <w:b/>
          <w:bCs/>
          <w:szCs w:val="28"/>
        </w:rPr>
        <w:t xml:space="preserve"> К</w:t>
      </w:r>
      <w:proofErr w:type="gramEnd"/>
      <w:r w:rsidRPr="006B235C">
        <w:rPr>
          <w:b/>
          <w:bCs/>
          <w:szCs w:val="28"/>
        </w:rPr>
        <w:t>акая страна  первой начала  выпускать диски и устраивать концерты из музыки к видеоиграм</w:t>
      </w:r>
    </w:p>
    <w:p w:rsidR="00D33709" w:rsidRPr="006B235C" w:rsidRDefault="00D33709" w:rsidP="00D33709">
      <w:pPr>
        <w:ind w:left="360"/>
        <w:rPr>
          <w:szCs w:val="28"/>
        </w:rPr>
      </w:pPr>
      <w:r w:rsidRPr="006B235C">
        <w:rPr>
          <w:szCs w:val="28"/>
        </w:rPr>
        <w:t>А) Корея</w:t>
      </w:r>
    </w:p>
    <w:p w:rsidR="00D33709" w:rsidRPr="006B235C" w:rsidRDefault="00D33709" w:rsidP="00D33709">
      <w:pPr>
        <w:ind w:left="360"/>
        <w:rPr>
          <w:szCs w:val="28"/>
        </w:rPr>
      </w:pPr>
      <w:r w:rsidRPr="006B235C">
        <w:rPr>
          <w:szCs w:val="28"/>
        </w:rPr>
        <w:t>Б)  США</w:t>
      </w:r>
    </w:p>
    <w:p w:rsidR="00D33709" w:rsidRPr="006B235C" w:rsidRDefault="00D33709" w:rsidP="00D33709">
      <w:pPr>
        <w:ind w:left="360"/>
        <w:rPr>
          <w:szCs w:val="28"/>
        </w:rPr>
      </w:pPr>
      <w:r w:rsidRPr="006B235C">
        <w:rPr>
          <w:szCs w:val="28"/>
        </w:rPr>
        <w:t>В) Китай</w:t>
      </w:r>
    </w:p>
    <w:p w:rsidR="00D33709" w:rsidRPr="006B235C" w:rsidRDefault="00D33709" w:rsidP="00D33709">
      <w:pPr>
        <w:ind w:left="360"/>
        <w:rPr>
          <w:szCs w:val="28"/>
        </w:rPr>
      </w:pPr>
      <w:r w:rsidRPr="006B235C">
        <w:rPr>
          <w:szCs w:val="28"/>
        </w:rPr>
        <w:t xml:space="preserve">Г)  Япония </w:t>
      </w:r>
    </w:p>
    <w:p w:rsidR="00D33709" w:rsidRPr="006B235C" w:rsidRDefault="00D33709" w:rsidP="00D33709">
      <w:pPr>
        <w:ind w:left="360"/>
        <w:rPr>
          <w:szCs w:val="28"/>
        </w:rPr>
      </w:pPr>
      <w:r w:rsidRPr="006B235C">
        <w:rPr>
          <w:szCs w:val="28"/>
        </w:rPr>
        <w:t>Д) Финляндия</w:t>
      </w:r>
    </w:p>
    <w:p w:rsidR="00D33709" w:rsidRPr="006B235C" w:rsidRDefault="00D33709" w:rsidP="00D33709">
      <w:pPr>
        <w:ind w:left="360"/>
        <w:rPr>
          <w:b/>
          <w:bCs/>
          <w:szCs w:val="28"/>
        </w:rPr>
      </w:pPr>
      <w:r w:rsidRPr="006B235C">
        <w:rPr>
          <w:b/>
          <w:bCs/>
          <w:szCs w:val="28"/>
        </w:rPr>
        <w:t>28</w:t>
      </w:r>
      <w:proofErr w:type="gramStart"/>
      <w:r w:rsidRPr="006B235C">
        <w:rPr>
          <w:b/>
          <w:bCs/>
          <w:szCs w:val="28"/>
        </w:rPr>
        <w:t xml:space="preserve"> Н</w:t>
      </w:r>
      <w:proofErr w:type="gramEnd"/>
      <w:r w:rsidRPr="006B235C">
        <w:rPr>
          <w:b/>
          <w:bCs/>
          <w:szCs w:val="28"/>
        </w:rPr>
        <w:t>а современном этапе музыка в видеоиграх используется для –</w:t>
      </w:r>
    </w:p>
    <w:p w:rsidR="00D33709" w:rsidRPr="006B235C" w:rsidRDefault="00D33709" w:rsidP="00D33709">
      <w:pPr>
        <w:ind w:left="360"/>
        <w:rPr>
          <w:szCs w:val="28"/>
        </w:rPr>
      </w:pPr>
      <w:r w:rsidRPr="006B235C">
        <w:rPr>
          <w:szCs w:val="28"/>
        </w:rPr>
        <w:t>А) Для фона</w:t>
      </w:r>
    </w:p>
    <w:p w:rsidR="00D33709" w:rsidRPr="006B235C" w:rsidRDefault="00D33709" w:rsidP="00D33709">
      <w:pPr>
        <w:ind w:left="360"/>
        <w:rPr>
          <w:szCs w:val="28"/>
        </w:rPr>
      </w:pPr>
      <w:r w:rsidRPr="006B235C">
        <w:rPr>
          <w:szCs w:val="28"/>
        </w:rPr>
        <w:t>Б) Для удовольствия</w:t>
      </w:r>
    </w:p>
    <w:p w:rsidR="00D33709" w:rsidRPr="006B235C" w:rsidRDefault="00D33709" w:rsidP="00D33709">
      <w:pPr>
        <w:ind w:left="360"/>
        <w:rPr>
          <w:szCs w:val="28"/>
        </w:rPr>
      </w:pPr>
      <w:r w:rsidRPr="006B235C">
        <w:rPr>
          <w:szCs w:val="28"/>
        </w:rPr>
        <w:t>В) Для создания определённых эмоций, настроения</w:t>
      </w:r>
    </w:p>
    <w:p w:rsidR="00D33709" w:rsidRPr="006B235C" w:rsidRDefault="00D33709" w:rsidP="00D33709">
      <w:pPr>
        <w:ind w:left="360"/>
        <w:rPr>
          <w:szCs w:val="28"/>
        </w:rPr>
      </w:pPr>
      <w:r w:rsidRPr="006B235C">
        <w:rPr>
          <w:szCs w:val="28"/>
        </w:rPr>
        <w:t>Г)  Для характеристики героев</w:t>
      </w:r>
    </w:p>
    <w:p w:rsidR="00D33709" w:rsidRPr="006B235C" w:rsidRDefault="00D33709" w:rsidP="00D33709">
      <w:pPr>
        <w:ind w:left="360"/>
        <w:rPr>
          <w:szCs w:val="28"/>
        </w:rPr>
      </w:pPr>
      <w:r w:rsidRPr="006B235C">
        <w:rPr>
          <w:szCs w:val="28"/>
        </w:rPr>
        <w:t>Д)  Для развлечения</w:t>
      </w:r>
    </w:p>
    <w:p w:rsidR="00D33709" w:rsidRPr="006B235C" w:rsidRDefault="00D33709" w:rsidP="00D33709">
      <w:pPr>
        <w:ind w:left="360"/>
        <w:rPr>
          <w:b/>
          <w:bCs/>
          <w:szCs w:val="28"/>
        </w:rPr>
      </w:pPr>
      <w:r w:rsidRPr="006B235C">
        <w:rPr>
          <w:b/>
          <w:bCs/>
          <w:szCs w:val="28"/>
        </w:rPr>
        <w:t>29. Сколько блоков в видеоигре, в каждом из которых используется своя музыка</w:t>
      </w:r>
    </w:p>
    <w:p w:rsidR="00D33709" w:rsidRPr="006B235C" w:rsidRDefault="00D33709" w:rsidP="00D33709">
      <w:pPr>
        <w:ind w:left="360"/>
        <w:rPr>
          <w:szCs w:val="28"/>
        </w:rPr>
      </w:pPr>
      <w:r w:rsidRPr="006B235C">
        <w:rPr>
          <w:szCs w:val="28"/>
        </w:rPr>
        <w:t>А) 4</w:t>
      </w:r>
    </w:p>
    <w:p w:rsidR="00D33709" w:rsidRPr="006B235C" w:rsidRDefault="00D33709" w:rsidP="00D33709">
      <w:pPr>
        <w:ind w:left="360"/>
        <w:rPr>
          <w:szCs w:val="28"/>
        </w:rPr>
      </w:pPr>
      <w:r w:rsidRPr="006B235C">
        <w:rPr>
          <w:szCs w:val="28"/>
        </w:rPr>
        <w:t>Б) 5</w:t>
      </w:r>
    </w:p>
    <w:p w:rsidR="00D33709" w:rsidRPr="006B235C" w:rsidRDefault="00D33709" w:rsidP="00D33709">
      <w:pPr>
        <w:ind w:left="360"/>
        <w:rPr>
          <w:szCs w:val="28"/>
        </w:rPr>
      </w:pPr>
      <w:r w:rsidRPr="006B235C">
        <w:rPr>
          <w:szCs w:val="28"/>
        </w:rPr>
        <w:t>В) 6</w:t>
      </w:r>
    </w:p>
    <w:p w:rsidR="00D33709" w:rsidRPr="006B235C" w:rsidRDefault="00D33709" w:rsidP="00D33709">
      <w:pPr>
        <w:ind w:left="360"/>
        <w:rPr>
          <w:szCs w:val="28"/>
        </w:rPr>
      </w:pPr>
      <w:r w:rsidRPr="006B235C">
        <w:rPr>
          <w:szCs w:val="28"/>
        </w:rPr>
        <w:t>Г)  3</w:t>
      </w:r>
    </w:p>
    <w:p w:rsidR="00D33709" w:rsidRPr="006B235C" w:rsidRDefault="00D33709" w:rsidP="00D33709">
      <w:pPr>
        <w:ind w:left="360"/>
        <w:rPr>
          <w:szCs w:val="28"/>
        </w:rPr>
      </w:pPr>
      <w:r w:rsidRPr="006B235C">
        <w:rPr>
          <w:szCs w:val="28"/>
        </w:rPr>
        <w:t>Д) 7</w:t>
      </w:r>
    </w:p>
    <w:p w:rsidR="00D33709" w:rsidRPr="006B235C" w:rsidRDefault="00D33709" w:rsidP="00D33709">
      <w:pPr>
        <w:ind w:left="360"/>
        <w:rPr>
          <w:b/>
          <w:bCs/>
          <w:szCs w:val="28"/>
        </w:rPr>
      </w:pPr>
      <w:r w:rsidRPr="006B235C">
        <w:rPr>
          <w:b/>
          <w:bCs/>
          <w:szCs w:val="28"/>
        </w:rPr>
        <w:t>30</w:t>
      </w:r>
      <w:proofErr w:type="gramStart"/>
      <w:r w:rsidRPr="006B235C">
        <w:rPr>
          <w:b/>
          <w:bCs/>
          <w:szCs w:val="28"/>
        </w:rPr>
        <w:t xml:space="preserve"> О</w:t>
      </w:r>
      <w:proofErr w:type="gramEnd"/>
      <w:r w:rsidRPr="006B235C">
        <w:rPr>
          <w:b/>
          <w:bCs/>
          <w:szCs w:val="28"/>
        </w:rPr>
        <w:t>т чего зависит выбор музыки в видеоиграх</w:t>
      </w:r>
    </w:p>
    <w:p w:rsidR="00D33709" w:rsidRPr="006B235C" w:rsidRDefault="00D33709" w:rsidP="00D33709">
      <w:pPr>
        <w:ind w:left="360"/>
        <w:rPr>
          <w:szCs w:val="28"/>
        </w:rPr>
      </w:pPr>
      <w:r w:rsidRPr="006B235C">
        <w:rPr>
          <w:szCs w:val="28"/>
        </w:rPr>
        <w:t xml:space="preserve">А) </w:t>
      </w:r>
      <w:proofErr w:type="spellStart"/>
      <w:r w:rsidRPr="006B235C">
        <w:rPr>
          <w:szCs w:val="28"/>
        </w:rPr>
        <w:t>Сеттинг</w:t>
      </w:r>
      <w:proofErr w:type="spellEnd"/>
    </w:p>
    <w:p w:rsidR="00D33709" w:rsidRPr="006B235C" w:rsidRDefault="00D33709" w:rsidP="00D33709">
      <w:pPr>
        <w:ind w:left="360"/>
        <w:rPr>
          <w:szCs w:val="28"/>
        </w:rPr>
      </w:pPr>
      <w:r w:rsidRPr="006B235C">
        <w:rPr>
          <w:szCs w:val="28"/>
        </w:rPr>
        <w:t>Б)  Характер героя</w:t>
      </w:r>
    </w:p>
    <w:p w:rsidR="00D33709" w:rsidRPr="006B235C" w:rsidRDefault="00D33709" w:rsidP="00D33709">
      <w:pPr>
        <w:ind w:left="360"/>
        <w:rPr>
          <w:szCs w:val="28"/>
        </w:rPr>
      </w:pPr>
      <w:r w:rsidRPr="006B235C">
        <w:rPr>
          <w:szCs w:val="28"/>
        </w:rPr>
        <w:t xml:space="preserve">В)  Национальные особенности </w:t>
      </w:r>
    </w:p>
    <w:p w:rsidR="00D33709" w:rsidRPr="006B235C" w:rsidRDefault="00D33709" w:rsidP="00D33709">
      <w:pPr>
        <w:ind w:left="360"/>
        <w:rPr>
          <w:szCs w:val="28"/>
        </w:rPr>
      </w:pPr>
      <w:r w:rsidRPr="006B235C">
        <w:rPr>
          <w:szCs w:val="28"/>
        </w:rPr>
        <w:t>Г)  Жанр</w:t>
      </w:r>
    </w:p>
    <w:p w:rsidR="00D33709" w:rsidRPr="006B235C" w:rsidRDefault="00D33709" w:rsidP="00D33709">
      <w:pPr>
        <w:ind w:left="360"/>
        <w:rPr>
          <w:szCs w:val="28"/>
        </w:rPr>
      </w:pPr>
      <w:r w:rsidRPr="006B235C">
        <w:rPr>
          <w:szCs w:val="28"/>
        </w:rPr>
        <w:t xml:space="preserve">Д) Индивидуальность разработчиков </w:t>
      </w:r>
    </w:p>
    <w:p w:rsidR="00D33709" w:rsidRDefault="00D33709" w:rsidP="00D33709">
      <w:pPr>
        <w:widowControl w:val="0"/>
        <w:autoSpaceDE w:val="0"/>
        <w:autoSpaceDN w:val="0"/>
        <w:adjustRightInd w:val="0"/>
        <w:ind w:firstLine="709"/>
        <w:jc w:val="center"/>
        <w:rPr>
          <w:b/>
        </w:rPr>
      </w:pPr>
    </w:p>
    <w:p w:rsidR="00D33709" w:rsidRDefault="00D33709" w:rsidP="00D33709">
      <w:pPr>
        <w:widowControl w:val="0"/>
        <w:autoSpaceDE w:val="0"/>
        <w:autoSpaceDN w:val="0"/>
        <w:adjustRightInd w:val="0"/>
        <w:ind w:firstLine="709"/>
        <w:jc w:val="center"/>
        <w:rPr>
          <w:b/>
        </w:rPr>
      </w:pPr>
    </w:p>
    <w:p w:rsidR="00D33709" w:rsidRDefault="00D33709" w:rsidP="00D33709">
      <w:pPr>
        <w:widowControl w:val="0"/>
        <w:autoSpaceDE w:val="0"/>
        <w:autoSpaceDN w:val="0"/>
        <w:adjustRightInd w:val="0"/>
        <w:ind w:firstLine="709"/>
        <w:jc w:val="center"/>
        <w:rPr>
          <w:b/>
        </w:rPr>
      </w:pPr>
    </w:p>
    <w:p w:rsidR="00702E7B" w:rsidRDefault="00702E7B" w:rsidP="00284AA6">
      <w:pPr>
        <w:tabs>
          <w:tab w:val="left" w:pos="708"/>
        </w:tabs>
        <w:jc w:val="both"/>
        <w:rPr>
          <w:b/>
          <w:bCs/>
        </w:rPr>
      </w:pPr>
    </w:p>
    <w:p w:rsidR="00284AA6" w:rsidRDefault="00284AA6" w:rsidP="00284AA6">
      <w:pPr>
        <w:tabs>
          <w:tab w:val="left" w:pos="708"/>
        </w:tabs>
        <w:jc w:val="both"/>
        <w:rPr>
          <w:b/>
          <w:bCs/>
        </w:rPr>
      </w:pPr>
      <w:r>
        <w:rPr>
          <w:b/>
          <w:bCs/>
        </w:rPr>
        <w:lastRenderedPageBreak/>
        <w:t>План семинарских занятий:</w:t>
      </w:r>
    </w:p>
    <w:p w:rsidR="00284AA6" w:rsidRDefault="00284AA6" w:rsidP="00284AA6">
      <w:pPr>
        <w:tabs>
          <w:tab w:val="left" w:pos="708"/>
        </w:tabs>
        <w:jc w:val="both"/>
        <w:rPr>
          <w:b/>
          <w:bCs/>
        </w:rPr>
      </w:pPr>
    </w:p>
    <w:p w:rsidR="00702E7B" w:rsidRPr="006B235C" w:rsidRDefault="00702E7B" w:rsidP="00702E7B">
      <w:pPr>
        <w:widowControl w:val="0"/>
        <w:autoSpaceDE w:val="0"/>
        <w:autoSpaceDN w:val="0"/>
        <w:adjustRightInd w:val="0"/>
        <w:ind w:firstLine="709"/>
        <w:jc w:val="center"/>
        <w:rPr>
          <w:rFonts w:ascii="Times New Roman CYR" w:hAnsi="Times New Roman CYR" w:cs="Times New Roman CYR"/>
          <w:b/>
          <w:bCs/>
          <w:u w:val="single"/>
        </w:rPr>
      </w:pPr>
      <w:r w:rsidRPr="006B235C">
        <w:rPr>
          <w:rFonts w:ascii="Times New Roman CYR" w:hAnsi="Times New Roman CYR" w:cs="Times New Roman CYR"/>
          <w:b/>
          <w:bCs/>
          <w:u w:val="single"/>
        </w:rPr>
        <w:t>Раздел 1</w:t>
      </w:r>
    </w:p>
    <w:p w:rsidR="00702E7B" w:rsidRPr="006B235C" w:rsidRDefault="00702E7B" w:rsidP="00702E7B">
      <w:pPr>
        <w:widowControl w:val="0"/>
        <w:autoSpaceDE w:val="0"/>
        <w:autoSpaceDN w:val="0"/>
        <w:adjustRightInd w:val="0"/>
        <w:ind w:firstLine="709"/>
        <w:jc w:val="center"/>
        <w:rPr>
          <w:rFonts w:ascii="Times New Roman CYR" w:hAnsi="Times New Roman CYR" w:cs="Times New Roman CYR"/>
        </w:rPr>
      </w:pPr>
      <w:r w:rsidRPr="006B235C">
        <w:rPr>
          <w:rFonts w:ascii="Times New Roman CYR" w:hAnsi="Times New Roman CYR" w:cs="Times New Roman CYR"/>
          <w:b/>
          <w:bCs/>
          <w:u w:val="single"/>
        </w:rPr>
        <w:t>Общие принципы драматургии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 xml:space="preserve">Тема 2.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u w:val="single"/>
        </w:rPr>
        <w:t>Универсальные композиционно-драматургические закономерности трех родов искусств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rPr>
        <w:t>Анализ произведений различных драматургических типов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Раздел 2</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Драматургические принципы лирики, драмы, эпоса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Тема 3.</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Композиционно-драматургические закономерности музыкальной лирики.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rPr>
        <w:t>Анализ лирических произведений</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b/>
          <w:bCs/>
        </w:rPr>
        <w:t xml:space="preserve">Практические занятия </w:t>
      </w:r>
      <w:r w:rsidRPr="006B235C">
        <w:rPr>
          <w:rFonts w:ascii="Times New Roman CYR" w:hAnsi="Times New Roman CYR" w:cs="Times New Roman CYR"/>
          <w:i/>
          <w:iCs/>
        </w:rPr>
        <w:t>Практическая работа № 1</w:t>
      </w:r>
      <w:r w:rsidRPr="006B235C">
        <w:rPr>
          <w:rFonts w:ascii="Times New Roman CYR" w:hAnsi="Times New Roman CYR" w:cs="Times New Roman CYR"/>
        </w:rPr>
        <w:t xml:space="preserve"> "</w:t>
      </w:r>
      <w:r w:rsidRPr="006B235C">
        <w:rPr>
          <w:rFonts w:ascii="Times New Roman CYR" w:hAnsi="Times New Roman CYR" w:cs="Times New Roman CYR"/>
          <w:b/>
          <w:bCs/>
        </w:rPr>
        <w:t>Озвучивание стихотворения".</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Цель - Создание музыкально-поэтической композиции на основе соотнесения драматургии стихотворного текста и музыкального произведения.</w:t>
      </w:r>
    </w:p>
    <w:p w:rsidR="00702E7B" w:rsidRPr="006B235C" w:rsidRDefault="00702E7B" w:rsidP="00702E7B">
      <w:pPr>
        <w:widowControl w:val="0"/>
        <w:numPr>
          <w:ilvl w:val="0"/>
          <w:numId w:val="27"/>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Студентам предлагается стихотворение и несколько музыкальных миниатюр. </w:t>
      </w:r>
    </w:p>
    <w:p w:rsidR="00702E7B" w:rsidRPr="006B235C" w:rsidRDefault="00702E7B" w:rsidP="00702E7B">
      <w:pPr>
        <w:widowControl w:val="0"/>
        <w:numPr>
          <w:ilvl w:val="0"/>
          <w:numId w:val="28"/>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На первом этапе работы предполагается драматургический анализ текста, выбор и анализ подходящего музыкального произведения. </w:t>
      </w:r>
    </w:p>
    <w:p w:rsidR="00702E7B" w:rsidRPr="006B235C" w:rsidRDefault="00702E7B" w:rsidP="00702E7B">
      <w:pPr>
        <w:widowControl w:val="0"/>
        <w:numPr>
          <w:ilvl w:val="0"/>
          <w:numId w:val="28"/>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Вторым этапом работы является создание собственной композиции на основе озвучивания стихотворного текста музыкой, фрагменты которой монтируются в соответствии с содержанием и драматургией стихотворения. </w:t>
      </w:r>
    </w:p>
    <w:p w:rsidR="00702E7B" w:rsidRPr="006B235C"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 xml:space="preserve">Тема 4. </w:t>
      </w:r>
    </w:p>
    <w:p w:rsidR="00702E7B" w:rsidRPr="006B235C" w:rsidRDefault="00702E7B" w:rsidP="00702E7B">
      <w:pPr>
        <w:widowControl w:val="0"/>
        <w:tabs>
          <w:tab w:val="left" w:pos="9088"/>
        </w:tabs>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Композиционно-драматургические закономерности музыкальной драмы.</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Семинар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rPr>
        <w:t>Анализ драматических произведений</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Практические  занятия </w:t>
      </w:r>
    </w:p>
    <w:p w:rsidR="00702E7B" w:rsidRPr="006B235C" w:rsidRDefault="00702E7B" w:rsidP="00702E7B">
      <w:pPr>
        <w:widowControl w:val="0"/>
        <w:autoSpaceDE w:val="0"/>
        <w:autoSpaceDN w:val="0"/>
        <w:adjustRightInd w:val="0"/>
        <w:ind w:firstLine="709"/>
        <w:rPr>
          <w:rFonts w:ascii="Times New Roman CYR" w:hAnsi="Times New Roman CYR" w:cs="Times New Roman CYR"/>
        </w:rPr>
      </w:pPr>
      <w:r w:rsidRPr="006B235C">
        <w:rPr>
          <w:rFonts w:ascii="Times New Roman CYR" w:hAnsi="Times New Roman CYR" w:cs="Times New Roman CYR"/>
          <w:i/>
          <w:iCs/>
        </w:rPr>
        <w:t>Практическая работа № 2</w:t>
      </w:r>
      <w:r w:rsidRPr="006B235C">
        <w:rPr>
          <w:rFonts w:ascii="Times New Roman CYR" w:hAnsi="Times New Roman CYR" w:cs="Times New Roman CYR"/>
          <w:b/>
          <w:bCs/>
        </w:rPr>
        <w:t>«Озвучивание драматического рассказа».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 xml:space="preserve">Цель - Создание музыкально-литературной композиции на основе соотнесения </w:t>
      </w:r>
      <w:r w:rsidRPr="006B235C">
        <w:rPr>
          <w:rFonts w:ascii="Times New Roman CYR" w:hAnsi="Times New Roman CYR" w:cs="Times New Roman CYR"/>
        </w:rPr>
        <w:lastRenderedPageBreak/>
        <w:t>содержания драматического текста и нескольких музыкальных произведений.</w:t>
      </w:r>
    </w:p>
    <w:p w:rsidR="00702E7B" w:rsidRPr="006B235C" w:rsidRDefault="00702E7B" w:rsidP="00702E7B">
      <w:pPr>
        <w:widowControl w:val="0"/>
        <w:numPr>
          <w:ilvl w:val="0"/>
          <w:numId w:val="30"/>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Студентам предлагается выбрать или сочинить любой рассказ драматического содержания, самим подобрать музыку, соответствующую специфике персонажей, образов, характеру действия. </w:t>
      </w:r>
    </w:p>
    <w:p w:rsidR="00702E7B" w:rsidRPr="006B235C" w:rsidRDefault="00702E7B" w:rsidP="00702E7B">
      <w:pPr>
        <w:widowControl w:val="0"/>
        <w:numPr>
          <w:ilvl w:val="0"/>
          <w:numId w:val="31"/>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Работа с готовым текстом предполагает его обработку - сокращение, краткое изложение, выделение структуры персонажей, этапов драматургического действия. </w:t>
      </w:r>
    </w:p>
    <w:p w:rsidR="00702E7B" w:rsidRPr="006B235C" w:rsidRDefault="00702E7B" w:rsidP="00702E7B">
      <w:pPr>
        <w:widowControl w:val="0"/>
        <w:numPr>
          <w:ilvl w:val="0"/>
          <w:numId w:val="31"/>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Работа с музыкой проводится на основе подбора музыкальных фрагментов, соответствующих по стилю, жанру, характеру персонажам и этапам действия в рассказе.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Тема 5.</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Композиционно-драматургические закономерности музыкального эпоса.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rPr>
        <w:t>Анализ эпических произведений</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Практическая часть </w:t>
      </w:r>
    </w:p>
    <w:p w:rsidR="00702E7B" w:rsidRPr="006B235C" w:rsidRDefault="00702E7B" w:rsidP="00702E7B">
      <w:pPr>
        <w:widowControl w:val="0"/>
        <w:tabs>
          <w:tab w:val="left" w:pos="9088"/>
        </w:tabs>
        <w:autoSpaceDE w:val="0"/>
        <w:autoSpaceDN w:val="0"/>
        <w:adjustRightInd w:val="0"/>
        <w:rPr>
          <w:rFonts w:ascii="Times New Roman CYR" w:hAnsi="Times New Roman CYR" w:cs="Times New Roman CYR"/>
          <w:b/>
          <w:bCs/>
        </w:rPr>
      </w:pPr>
      <w:r w:rsidRPr="006B235C">
        <w:rPr>
          <w:rFonts w:ascii="Times New Roman CYR" w:hAnsi="Times New Roman CYR" w:cs="Times New Roman CYR"/>
          <w:i/>
          <w:iCs/>
        </w:rPr>
        <w:t>Практическая работа № 3</w:t>
      </w:r>
      <w:r w:rsidRPr="006B235C">
        <w:rPr>
          <w:rFonts w:ascii="Times New Roman CYR" w:hAnsi="Times New Roman CYR" w:cs="Times New Roman CYR"/>
          <w:b/>
          <w:bCs/>
        </w:rPr>
        <w:t>" Озвучивание хроники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Цель - Создание музыкально-литературной композиции на основе соотнесения логики хронологического повествования и монтажа фрагментов нескольких музыкальных произведений.</w:t>
      </w:r>
    </w:p>
    <w:p w:rsidR="00702E7B" w:rsidRPr="006B235C" w:rsidRDefault="00702E7B" w:rsidP="00702E7B">
      <w:pPr>
        <w:widowControl w:val="0"/>
        <w:numPr>
          <w:ilvl w:val="0"/>
          <w:numId w:val="33"/>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Студентам предлагается выбрать или подготовить текст в жанре хроники.  </w:t>
      </w:r>
    </w:p>
    <w:p w:rsidR="00702E7B" w:rsidRPr="006B235C" w:rsidRDefault="00702E7B" w:rsidP="00702E7B">
      <w:pPr>
        <w:widowControl w:val="0"/>
        <w:numPr>
          <w:ilvl w:val="0"/>
          <w:numId w:val="34"/>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Затем подобрать музыку и обосновать ее выбор. </w:t>
      </w:r>
    </w:p>
    <w:p w:rsidR="00702E7B" w:rsidRPr="006B235C" w:rsidRDefault="00702E7B" w:rsidP="00702E7B">
      <w:pPr>
        <w:widowControl w:val="0"/>
        <w:numPr>
          <w:ilvl w:val="0"/>
          <w:numId w:val="34"/>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Подготовить сценарий "монтажа" текста и монтажа звукового рада и творчески воплотить его.</w:t>
      </w:r>
    </w:p>
    <w:p w:rsidR="00702E7B" w:rsidRPr="006B235C" w:rsidRDefault="00702E7B" w:rsidP="00702E7B">
      <w:pPr>
        <w:widowControl w:val="0"/>
        <w:numPr>
          <w:ilvl w:val="0"/>
          <w:numId w:val="34"/>
        </w:numPr>
        <w:tabs>
          <w:tab w:val="left" w:pos="1429"/>
        </w:tabs>
        <w:autoSpaceDE w:val="0"/>
        <w:autoSpaceDN w:val="0"/>
        <w:adjustRightInd w:val="0"/>
        <w:ind w:left="1429" w:hanging="360"/>
        <w:jc w:val="both"/>
        <w:rPr>
          <w:rFonts w:ascii="Times New Roman CYR" w:hAnsi="Times New Roman CYR" w:cs="Times New Roman CYR"/>
        </w:rPr>
      </w:pPr>
      <w:r w:rsidRPr="006B235C">
        <w:rPr>
          <w:rFonts w:ascii="Times New Roman CYR" w:hAnsi="Times New Roman CYR" w:cs="Times New Roman CYR"/>
        </w:rPr>
        <w:t xml:space="preserve">Обосновать точку зрения и логику авторской позиции.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Раздел 3</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Основы музыкальной драматургии в различных жанрах и видах искусства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 xml:space="preserve">Тема 6.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Особенности музыкальной драматургии в театральных спектаклях.</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Семинар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Анализ произведений. Музыка к театральным постановкам</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 xml:space="preserve">Тема 7.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Музыкальная драматургия в оперных жанрах.</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rPr>
        <w:t>Анализ произведений. Музыка в оперном спектакле.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lastRenderedPageBreak/>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Тема 8.</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Музыкальная драматургия в балетных постановках.</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rPr>
        <w:t>Анализ произведений. Музыка в балетном спектакле.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Тема 9.</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Музыкальная драматургия музыкальных спектаклей и мюзиклов.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rPr>
        <w:t>Анализ произведений. Драматургия и особенности взаимодействия разных видов искусств в мюзикле.</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 xml:space="preserve">Тема 10.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Композиционно-драматургические закономерности киномузыки.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Семинар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Анализ музыкальной драматургии кинофильмов.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Практическая часть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i/>
          <w:iCs/>
        </w:rPr>
        <w:t>Практическая работа № 4</w:t>
      </w:r>
      <w:r w:rsidRPr="006B235C">
        <w:rPr>
          <w:rFonts w:ascii="Times New Roman CYR" w:hAnsi="Times New Roman CYR" w:cs="Times New Roman CYR"/>
          <w:b/>
          <w:bCs/>
        </w:rPr>
        <w:t>"Озвучивание видеоряда».</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 xml:space="preserve">Цель </w:t>
      </w:r>
      <w:r w:rsidRPr="006B235C">
        <w:rPr>
          <w:rFonts w:ascii="Times New Roman CYR" w:hAnsi="Times New Roman CYR" w:cs="Times New Roman CYR"/>
          <w:b/>
          <w:bCs/>
        </w:rPr>
        <w:t xml:space="preserve">- </w:t>
      </w:r>
      <w:r w:rsidRPr="006B235C">
        <w:rPr>
          <w:rFonts w:ascii="Times New Roman CYR" w:hAnsi="Times New Roman CYR" w:cs="Times New Roman CYR"/>
        </w:rPr>
        <w:t xml:space="preserve">развитие творческой способности соотносить визуальные и аудиальные образы. </w:t>
      </w:r>
    </w:p>
    <w:p w:rsidR="00702E7B" w:rsidRPr="006B235C" w:rsidRDefault="00702E7B" w:rsidP="00702E7B">
      <w:pPr>
        <w:widowControl w:val="0"/>
        <w:numPr>
          <w:ilvl w:val="0"/>
          <w:numId w:val="37"/>
        </w:numPr>
        <w:autoSpaceDE w:val="0"/>
        <w:autoSpaceDN w:val="0"/>
        <w:adjustRightInd w:val="0"/>
        <w:ind w:left="720" w:hanging="436"/>
        <w:jc w:val="both"/>
        <w:rPr>
          <w:rFonts w:ascii="Times New Roman CYR" w:hAnsi="Times New Roman CYR" w:cs="Times New Roman CYR"/>
        </w:rPr>
      </w:pPr>
      <w:r w:rsidRPr="006B235C">
        <w:rPr>
          <w:rFonts w:ascii="Times New Roman CYR" w:hAnsi="Times New Roman CYR" w:cs="Times New Roman CYR"/>
        </w:rPr>
        <w:t xml:space="preserve">Создание композиции из </w:t>
      </w:r>
      <w:proofErr w:type="spellStart"/>
      <w:r w:rsidRPr="006B235C">
        <w:rPr>
          <w:rFonts w:ascii="Times New Roman CYR" w:hAnsi="Times New Roman CYR" w:cs="Times New Roman CYR"/>
        </w:rPr>
        <w:t>различныхфотозарисовок</w:t>
      </w:r>
      <w:proofErr w:type="spellEnd"/>
      <w:r w:rsidRPr="006B235C">
        <w:rPr>
          <w:rFonts w:ascii="Times New Roman CYR" w:hAnsi="Times New Roman CYR" w:cs="Times New Roman CYR"/>
        </w:rPr>
        <w:t xml:space="preserve">. </w:t>
      </w:r>
    </w:p>
    <w:p w:rsidR="00702E7B" w:rsidRPr="006B235C" w:rsidRDefault="00702E7B" w:rsidP="00702E7B">
      <w:pPr>
        <w:widowControl w:val="0"/>
        <w:numPr>
          <w:ilvl w:val="0"/>
          <w:numId w:val="37"/>
        </w:numPr>
        <w:autoSpaceDE w:val="0"/>
        <w:autoSpaceDN w:val="0"/>
        <w:adjustRightInd w:val="0"/>
        <w:ind w:left="720" w:hanging="436"/>
        <w:jc w:val="both"/>
        <w:rPr>
          <w:rFonts w:ascii="Times New Roman CYR" w:hAnsi="Times New Roman CYR" w:cs="Times New Roman CYR"/>
        </w:rPr>
      </w:pPr>
      <w:r w:rsidRPr="006B235C">
        <w:rPr>
          <w:rFonts w:ascii="Times New Roman CYR" w:hAnsi="Times New Roman CYR" w:cs="Times New Roman CYR"/>
        </w:rPr>
        <w:t>Подбор музыкальных фрагментов из произведений, соответствующих по стилю, жанру, характеру.</w:t>
      </w:r>
    </w:p>
    <w:p w:rsidR="00702E7B" w:rsidRPr="006B235C" w:rsidRDefault="00702E7B" w:rsidP="00702E7B">
      <w:pPr>
        <w:widowControl w:val="0"/>
        <w:numPr>
          <w:ilvl w:val="0"/>
          <w:numId w:val="38"/>
        </w:numPr>
        <w:autoSpaceDE w:val="0"/>
        <w:autoSpaceDN w:val="0"/>
        <w:adjustRightInd w:val="0"/>
        <w:ind w:left="720" w:hanging="436"/>
        <w:jc w:val="both"/>
        <w:rPr>
          <w:rFonts w:ascii="Times New Roman CYR" w:hAnsi="Times New Roman CYR" w:cs="Times New Roman CYR"/>
        </w:rPr>
      </w:pPr>
      <w:r w:rsidRPr="006B235C">
        <w:rPr>
          <w:rFonts w:ascii="Times New Roman CYR" w:hAnsi="Times New Roman CYR" w:cs="Times New Roman CYR"/>
        </w:rPr>
        <w:t>Обоснование композиционной логики, аналога "сюжетной" развертки.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i/>
          <w:iCs/>
        </w:rPr>
        <w:t>Практическая работа №5</w:t>
      </w:r>
      <w:r w:rsidRPr="006B235C">
        <w:rPr>
          <w:rFonts w:ascii="Times New Roman CYR" w:hAnsi="Times New Roman CYR" w:cs="Times New Roman CYR"/>
          <w:b/>
          <w:bCs/>
        </w:rPr>
        <w:t>«Создание аудиовизуальной сцены».</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rPr>
        <w:t xml:space="preserve">Цель - создание варианта озвучивания </w:t>
      </w:r>
      <w:proofErr w:type="spellStart"/>
      <w:r w:rsidRPr="006B235C">
        <w:rPr>
          <w:rFonts w:ascii="Times New Roman CYR" w:hAnsi="Times New Roman CYR" w:cs="Times New Roman CYR"/>
        </w:rPr>
        <w:t>киносцены</w:t>
      </w:r>
      <w:proofErr w:type="spellEnd"/>
      <w:r w:rsidRPr="006B235C">
        <w:rPr>
          <w:rFonts w:ascii="Times New Roman CYR" w:hAnsi="Times New Roman CYR" w:cs="Times New Roman CYR"/>
        </w:rPr>
        <w:t xml:space="preserve">. </w:t>
      </w:r>
    </w:p>
    <w:p w:rsidR="00702E7B" w:rsidRPr="006B235C" w:rsidRDefault="00702E7B" w:rsidP="00702E7B">
      <w:pPr>
        <w:widowControl w:val="0"/>
        <w:numPr>
          <w:ilvl w:val="0"/>
          <w:numId w:val="39"/>
        </w:numPr>
        <w:autoSpaceDE w:val="0"/>
        <w:autoSpaceDN w:val="0"/>
        <w:adjustRightInd w:val="0"/>
        <w:ind w:left="720" w:hanging="294"/>
        <w:jc w:val="both"/>
        <w:rPr>
          <w:rFonts w:ascii="Times New Roman CYR" w:hAnsi="Times New Roman CYR" w:cs="Times New Roman CYR"/>
        </w:rPr>
      </w:pPr>
      <w:r w:rsidRPr="006B235C">
        <w:rPr>
          <w:rFonts w:ascii="Times New Roman CYR" w:hAnsi="Times New Roman CYR" w:cs="Times New Roman CYR"/>
        </w:rPr>
        <w:t>Выбрать любую драматургически целостную и относительно законченную сцену из любого фильма.</w:t>
      </w:r>
    </w:p>
    <w:p w:rsidR="00702E7B" w:rsidRPr="006B235C" w:rsidRDefault="00702E7B" w:rsidP="00702E7B">
      <w:pPr>
        <w:widowControl w:val="0"/>
        <w:numPr>
          <w:ilvl w:val="0"/>
          <w:numId w:val="39"/>
        </w:numPr>
        <w:autoSpaceDE w:val="0"/>
        <w:autoSpaceDN w:val="0"/>
        <w:adjustRightInd w:val="0"/>
        <w:ind w:left="720" w:hanging="294"/>
        <w:jc w:val="both"/>
        <w:rPr>
          <w:rFonts w:ascii="Times New Roman CYR" w:hAnsi="Times New Roman CYR" w:cs="Times New Roman CYR"/>
        </w:rPr>
      </w:pPr>
      <w:r w:rsidRPr="006B235C">
        <w:rPr>
          <w:rFonts w:ascii="Times New Roman CYR" w:hAnsi="Times New Roman CYR" w:cs="Times New Roman CYR"/>
        </w:rPr>
        <w:t>Проанализировать драматургию и метода озвучивания данной сцены в оригинале.</w:t>
      </w:r>
    </w:p>
    <w:p w:rsidR="00702E7B" w:rsidRPr="006B235C" w:rsidRDefault="00702E7B" w:rsidP="00702E7B">
      <w:pPr>
        <w:widowControl w:val="0"/>
        <w:numPr>
          <w:ilvl w:val="0"/>
          <w:numId w:val="40"/>
        </w:numPr>
        <w:autoSpaceDE w:val="0"/>
        <w:autoSpaceDN w:val="0"/>
        <w:adjustRightInd w:val="0"/>
        <w:ind w:left="720" w:hanging="294"/>
        <w:jc w:val="both"/>
        <w:rPr>
          <w:rFonts w:ascii="Times New Roman CYR" w:hAnsi="Times New Roman CYR" w:cs="Times New Roman CYR"/>
        </w:rPr>
      </w:pPr>
      <w:proofErr w:type="spellStart"/>
      <w:r w:rsidRPr="006B235C">
        <w:rPr>
          <w:rFonts w:ascii="Times New Roman CYR" w:hAnsi="Times New Roman CYR" w:cs="Times New Roman CYR"/>
        </w:rPr>
        <w:t>Переозвучить</w:t>
      </w:r>
      <w:proofErr w:type="spellEnd"/>
      <w:r w:rsidRPr="006B235C">
        <w:rPr>
          <w:rFonts w:ascii="Times New Roman CYR" w:hAnsi="Times New Roman CYR" w:cs="Times New Roman CYR"/>
        </w:rPr>
        <w:t xml:space="preserve"> данную сцену, используя полученные знания о системе лейтмотивов, драматургической логике, принципах подбора музыки.</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 xml:space="preserve">Тема 11.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Музыкальное оформление видеороликов различных жанров.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rPr>
        <w:t>Анализ музыкального оформления рекламных роликов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u w:val="single"/>
        </w:rPr>
      </w:pPr>
      <w:r w:rsidRPr="006B235C">
        <w:rPr>
          <w:rFonts w:ascii="Times New Roman CYR" w:hAnsi="Times New Roman CYR" w:cs="Times New Roman CYR"/>
          <w:b/>
          <w:bCs/>
          <w:u w:val="single"/>
        </w:rPr>
        <w:t xml:space="preserve">Тема 12. </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u w:val="single"/>
        </w:rPr>
        <w:t>Музыкальное оформление компьютерных игр.</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Cs/>
        </w:rPr>
      </w:pPr>
      <w:r w:rsidRPr="006B235C">
        <w:rPr>
          <w:rFonts w:ascii="Times New Roman CYR" w:hAnsi="Times New Roman CYR" w:cs="Times New Roman CYR"/>
          <w:b/>
          <w:bCs/>
        </w:rPr>
        <w:t xml:space="preserve">Семинар </w:t>
      </w:r>
      <w:r w:rsidRPr="006B235C">
        <w:rPr>
          <w:rFonts w:ascii="Times New Roman CYR" w:hAnsi="Times New Roman CYR" w:cs="Times New Roman CYR"/>
          <w:bCs/>
        </w:rPr>
        <w:t>Структура анализа:</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Определение признаков, свидетельствующих о том или ином драматургическом типе</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композиции</w:t>
      </w:r>
    </w:p>
    <w:p w:rsidR="00702E7B" w:rsidRPr="006B235C" w:rsidRDefault="00702E7B" w:rsidP="00702E7B">
      <w:pPr>
        <w:widowControl w:val="0"/>
        <w:numPr>
          <w:ilvl w:val="0"/>
          <w:numId w:val="26"/>
        </w:numPr>
        <w:autoSpaceDE w:val="0"/>
        <w:autoSpaceDN w:val="0"/>
        <w:adjustRightInd w:val="0"/>
        <w:jc w:val="both"/>
        <w:rPr>
          <w:rFonts w:ascii="Times New Roman CYR" w:hAnsi="Times New Roman CYR" w:cs="Times New Roman CYR"/>
          <w:bCs/>
        </w:rPr>
      </w:pPr>
      <w:r w:rsidRPr="006B235C">
        <w:rPr>
          <w:rFonts w:ascii="Times New Roman CYR" w:hAnsi="Times New Roman CYR" w:cs="Times New Roman CYR"/>
          <w:bCs/>
        </w:rPr>
        <w:t>Анализ выразительных средств.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Анализ музыкального оформления компьютерных игр.</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 xml:space="preserve">Практическая часть </w:t>
      </w:r>
    </w:p>
    <w:p w:rsidR="00702E7B" w:rsidRPr="006B235C" w:rsidRDefault="00702E7B" w:rsidP="00702E7B">
      <w:pPr>
        <w:widowControl w:val="0"/>
        <w:autoSpaceDE w:val="0"/>
        <w:autoSpaceDN w:val="0"/>
        <w:adjustRightInd w:val="0"/>
        <w:ind w:firstLine="709"/>
        <w:rPr>
          <w:rFonts w:ascii="Times New Roman CYR" w:hAnsi="Times New Roman CYR" w:cs="Times New Roman CYR"/>
          <w:b/>
          <w:bCs/>
        </w:rPr>
      </w:pPr>
      <w:r w:rsidRPr="006B235C">
        <w:rPr>
          <w:rFonts w:ascii="Times New Roman CYR" w:hAnsi="Times New Roman CYR" w:cs="Times New Roman CYR"/>
          <w:i/>
          <w:iCs/>
        </w:rPr>
        <w:t>Практическая работа № «</w:t>
      </w:r>
      <w:r w:rsidRPr="006B235C">
        <w:rPr>
          <w:rFonts w:ascii="Times New Roman CYR" w:hAnsi="Times New Roman CYR" w:cs="Times New Roman CYR"/>
          <w:b/>
          <w:bCs/>
        </w:rPr>
        <w:t>Озвучивание компьютерной игры».</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rPr>
      </w:pPr>
      <w:r w:rsidRPr="006B235C">
        <w:rPr>
          <w:rFonts w:ascii="Times New Roman CYR" w:hAnsi="Times New Roman CYR" w:cs="Times New Roman CYR"/>
        </w:rPr>
        <w:t>Цель - создание варианта озвучивания простой компьютерной игры.</w:t>
      </w:r>
    </w:p>
    <w:p w:rsidR="00702E7B" w:rsidRPr="006B235C" w:rsidRDefault="00702E7B" w:rsidP="00702E7B">
      <w:pPr>
        <w:widowControl w:val="0"/>
        <w:numPr>
          <w:ilvl w:val="0"/>
          <w:numId w:val="41"/>
        </w:numPr>
        <w:autoSpaceDE w:val="0"/>
        <w:autoSpaceDN w:val="0"/>
        <w:adjustRightInd w:val="0"/>
        <w:ind w:left="720" w:hanging="153"/>
        <w:jc w:val="both"/>
        <w:rPr>
          <w:rFonts w:ascii="Times New Roman CYR" w:hAnsi="Times New Roman CYR" w:cs="Times New Roman CYR"/>
        </w:rPr>
      </w:pPr>
      <w:r w:rsidRPr="006B235C">
        <w:rPr>
          <w:rFonts w:ascii="Times New Roman CYR" w:hAnsi="Times New Roman CYR" w:cs="Times New Roman CYR"/>
        </w:rPr>
        <w:t xml:space="preserve">.Выбрать компьютерную игру и сделать анализ ее </w:t>
      </w:r>
      <w:proofErr w:type="spellStart"/>
      <w:r w:rsidRPr="006B235C">
        <w:rPr>
          <w:rFonts w:ascii="Times New Roman CYR" w:hAnsi="Times New Roman CYR" w:cs="Times New Roman CYR"/>
        </w:rPr>
        <w:t>персонажной</w:t>
      </w:r>
      <w:proofErr w:type="spellEnd"/>
      <w:r w:rsidRPr="006B235C">
        <w:rPr>
          <w:rFonts w:ascii="Times New Roman CYR" w:hAnsi="Times New Roman CYR" w:cs="Times New Roman CYR"/>
        </w:rPr>
        <w:t xml:space="preserve"> и стратегической структуры.</w:t>
      </w:r>
    </w:p>
    <w:p w:rsidR="00702E7B" w:rsidRPr="006B235C" w:rsidRDefault="00702E7B" w:rsidP="00702E7B">
      <w:pPr>
        <w:widowControl w:val="0"/>
        <w:numPr>
          <w:ilvl w:val="0"/>
          <w:numId w:val="41"/>
        </w:numPr>
        <w:autoSpaceDE w:val="0"/>
        <w:autoSpaceDN w:val="0"/>
        <w:adjustRightInd w:val="0"/>
        <w:ind w:left="720" w:hanging="153"/>
        <w:jc w:val="both"/>
        <w:rPr>
          <w:rFonts w:ascii="Times New Roman CYR" w:hAnsi="Times New Roman CYR" w:cs="Times New Roman CYR"/>
        </w:rPr>
      </w:pPr>
      <w:r w:rsidRPr="006B235C">
        <w:rPr>
          <w:rFonts w:ascii="Times New Roman CYR" w:hAnsi="Times New Roman CYR" w:cs="Times New Roman CYR"/>
        </w:rPr>
        <w:t xml:space="preserve">.Подобрать </w:t>
      </w:r>
      <w:proofErr w:type="gramStart"/>
      <w:r w:rsidRPr="006B235C">
        <w:rPr>
          <w:rFonts w:ascii="Times New Roman CYR" w:hAnsi="Times New Roman CYR" w:cs="Times New Roman CYR"/>
        </w:rPr>
        <w:t>музыкальной</w:t>
      </w:r>
      <w:proofErr w:type="gramEnd"/>
      <w:r w:rsidRPr="006B235C">
        <w:rPr>
          <w:rFonts w:ascii="Times New Roman CYR" w:hAnsi="Times New Roman CYR" w:cs="Times New Roman CYR"/>
        </w:rPr>
        <w:t xml:space="preserve"> оформление, состоящее из сочетания музыкального фона и звуковых эффектов.</w:t>
      </w:r>
    </w:p>
    <w:p w:rsidR="00702E7B" w:rsidRPr="006B235C" w:rsidRDefault="00702E7B" w:rsidP="00702E7B">
      <w:pPr>
        <w:widowControl w:val="0"/>
        <w:autoSpaceDE w:val="0"/>
        <w:autoSpaceDN w:val="0"/>
        <w:adjustRightInd w:val="0"/>
        <w:ind w:firstLine="709"/>
        <w:jc w:val="both"/>
        <w:rPr>
          <w:rFonts w:ascii="Times New Roman CYR" w:hAnsi="Times New Roman CYR" w:cs="Times New Roman CYR"/>
          <w:b/>
          <w:bCs/>
        </w:rPr>
      </w:pPr>
      <w:r w:rsidRPr="006B235C">
        <w:rPr>
          <w:rFonts w:ascii="Times New Roman CYR" w:hAnsi="Times New Roman CYR" w:cs="Times New Roman CYR"/>
          <w:b/>
          <w:bCs/>
        </w:rPr>
        <w:t>Самостоятельная работа (14 ч.)</w:t>
      </w:r>
    </w:p>
    <w:p w:rsidR="00702E7B" w:rsidRPr="006B235C" w:rsidRDefault="00702E7B" w:rsidP="0018729E">
      <w:pPr>
        <w:widowControl w:val="0"/>
        <w:autoSpaceDE w:val="0"/>
        <w:autoSpaceDN w:val="0"/>
        <w:adjustRightInd w:val="0"/>
        <w:jc w:val="both"/>
        <w:rPr>
          <w:rFonts w:ascii="Times New Roman CYR" w:hAnsi="Times New Roman CYR" w:cs="Times New Roman CYR"/>
        </w:rPr>
      </w:pPr>
    </w:p>
    <w:p w:rsidR="00284AA6" w:rsidRPr="006B235C" w:rsidRDefault="00284AA6" w:rsidP="00284AA6">
      <w:pPr>
        <w:tabs>
          <w:tab w:val="right" w:leader="underscore" w:pos="8505"/>
        </w:tabs>
        <w:jc w:val="both"/>
        <w:rPr>
          <w:i/>
          <w:iCs/>
        </w:rPr>
      </w:pPr>
    </w:p>
    <w:p w:rsidR="00284AA6" w:rsidRPr="006B235C" w:rsidRDefault="00284AA6" w:rsidP="00284AA6">
      <w:pPr>
        <w:tabs>
          <w:tab w:val="left" w:pos="1980"/>
          <w:tab w:val="left" w:pos="10800"/>
        </w:tabs>
        <w:rPr>
          <w:b/>
          <w:bCs/>
        </w:rPr>
      </w:pPr>
      <w:r w:rsidRPr="006B235C">
        <w:rPr>
          <w:b/>
        </w:rPr>
        <w:t>ВОПРОСЫ К ПРОМЕЖУТОЧНОЙ АТТЕСТАЦИИ</w:t>
      </w:r>
      <w:r w:rsidR="0018729E" w:rsidRPr="006B235C">
        <w:rPr>
          <w:b/>
          <w:bCs/>
        </w:rPr>
        <w:t xml:space="preserve"> </w:t>
      </w:r>
      <w:r w:rsidRPr="006B235C">
        <w:rPr>
          <w:b/>
          <w:bCs/>
        </w:rPr>
        <w:t xml:space="preserve">(ЗАЧЕТ)    </w:t>
      </w:r>
    </w:p>
    <w:p w:rsidR="00284AA6" w:rsidRPr="006B235C" w:rsidRDefault="00284AA6" w:rsidP="00284AA6">
      <w:pPr>
        <w:tabs>
          <w:tab w:val="left" w:pos="1980"/>
          <w:tab w:val="left" w:pos="10800"/>
        </w:tabs>
        <w:rPr>
          <w:b/>
          <w:bCs/>
        </w:rPr>
      </w:pPr>
    </w:p>
    <w:p w:rsidR="00702E7B" w:rsidRPr="006B235C" w:rsidRDefault="009B54A1" w:rsidP="009B54A1">
      <w:pPr>
        <w:widowControl w:val="0"/>
        <w:autoSpaceDE w:val="0"/>
        <w:autoSpaceDN w:val="0"/>
        <w:adjustRightInd w:val="0"/>
        <w:ind w:left="360"/>
        <w:jc w:val="both"/>
        <w:rPr>
          <w:rFonts w:ascii="Times New Roman CYR" w:hAnsi="Times New Roman CYR" w:cs="Times New Roman CYR"/>
        </w:rPr>
      </w:pPr>
      <w:bookmarkStart w:id="9" w:name="_Toc528600546"/>
      <w:r w:rsidRPr="006B235C">
        <w:rPr>
          <w:rFonts w:ascii="Times New Roman CYR" w:hAnsi="Times New Roman CYR" w:cs="Times New Roman CYR"/>
        </w:rPr>
        <w:t xml:space="preserve">1. </w:t>
      </w:r>
      <w:r w:rsidR="00702E7B" w:rsidRPr="006B235C">
        <w:rPr>
          <w:rFonts w:ascii="Times New Roman CYR" w:hAnsi="Times New Roman CYR" w:cs="Times New Roman CYR"/>
        </w:rPr>
        <w:t>Суть понятий драматургии и композиции в искусстве.</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 Три рода в искусстве и в музыке, их специфические отличия.</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 Художественная специфика и композиционная логика лирики.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4. Художественная специфика и композиционная логика драмы.</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5. Художественная специфика и композиционная логика эпоса.</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6. Общие принципы драматургической логики.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7. Музыка в театральных постановках.</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8. Музыка в оперных спектаклях.</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9. Музыка в балетном жанре.</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10. Особенности музыкальной драматургии мюзикла.</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11. История киномузыки.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12. Функции музыки в кино.</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13. Драматургические аспекты озвучивания кинофильма.</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14. Система лейтмотивов в произведениях различных жанров.</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15. Понятие образной системы и принципы звукового оформления.</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16. Звуковое оформление кульминации.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17. Функции музыки в рекламе.</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18. Музыкальное оформление компьютерных игр.</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19. Музыкальное оформление видеоряда.</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20. Принципы стилевого подбора музыки.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21. Некоторые особенности психологии восприятия музыки.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22. Особенности фоновой музыки в озвучивании произведений различных жанров.</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23.Музыкальное воплощение сюжетной линии в произведениях различных жанров.</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lastRenderedPageBreak/>
        <w:t>24. Музыка как средство характеристики персонажа в драме.</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25. Музыка как средство характеристики состояния в лирике.</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26. Музыка как средство подачи авторской точки зрения в произведениях эпического рода.</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 xml:space="preserve">27. Прикладная функция музыки в </w:t>
      </w:r>
      <w:proofErr w:type="spellStart"/>
      <w:r w:rsidRPr="006B235C">
        <w:rPr>
          <w:rFonts w:ascii="Times New Roman CYR" w:hAnsi="Times New Roman CYR" w:cs="Times New Roman CYR"/>
        </w:rPr>
        <w:t>аудивизуальных</w:t>
      </w:r>
      <w:proofErr w:type="spellEnd"/>
      <w:r w:rsidRPr="006B235C">
        <w:rPr>
          <w:rFonts w:ascii="Times New Roman CYR" w:hAnsi="Times New Roman CYR" w:cs="Times New Roman CYR"/>
        </w:rPr>
        <w:t xml:space="preserve"> жанрах.</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28. Вступительные разделы в музыкальной композиции.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29. Музыкальная драматургия экспозиционных разделов.</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30. Музыкальная драматургия развивающих разделов произведения.</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31. Музыкальная драматургия заключительных разделов произведения.</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32. Музыкальная драматургия эпилогов, код, послесловий.</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 xml:space="preserve">33. </w:t>
      </w:r>
      <w:proofErr w:type="spellStart"/>
      <w:r w:rsidRPr="006B235C">
        <w:rPr>
          <w:rFonts w:ascii="Times New Roman CYR" w:hAnsi="Times New Roman CYR" w:cs="Times New Roman CYR"/>
        </w:rPr>
        <w:t>Звукоизобразительные</w:t>
      </w:r>
      <w:proofErr w:type="spellEnd"/>
      <w:r w:rsidRPr="006B235C">
        <w:rPr>
          <w:rFonts w:ascii="Times New Roman CYR" w:hAnsi="Times New Roman CYR" w:cs="Times New Roman CYR"/>
        </w:rPr>
        <w:t xml:space="preserve"> эффекты в музыке.</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34. Принципы сочетания музыкального и шумового оформления.</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35. Игровые приемы музыкальной драматургии.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36. Особенности композиции в вокальной музыке.</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37. Жанровая система музыки.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38. Использование различных жанров в звуковом оформлении.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39. Особенности драматургии инструментальной музыки.</w:t>
      </w:r>
    </w:p>
    <w:p w:rsidR="00702E7B" w:rsidRPr="006B235C" w:rsidRDefault="00702E7B" w:rsidP="009B54A1">
      <w:pPr>
        <w:widowControl w:val="0"/>
        <w:autoSpaceDE w:val="0"/>
        <w:autoSpaceDN w:val="0"/>
        <w:adjustRightInd w:val="0"/>
        <w:ind w:left="360"/>
        <w:jc w:val="both"/>
        <w:rPr>
          <w:rFonts w:ascii="Times New Roman CYR" w:hAnsi="Times New Roman CYR" w:cs="Times New Roman CYR"/>
        </w:rPr>
      </w:pPr>
      <w:r w:rsidRPr="006B235C">
        <w:rPr>
          <w:rFonts w:ascii="Times New Roman CYR" w:hAnsi="Times New Roman CYR" w:cs="Times New Roman CYR"/>
        </w:rPr>
        <w:t xml:space="preserve">40. Роль тембра в музыкальной драматургии. </w:t>
      </w:r>
    </w:p>
    <w:p w:rsidR="0018729E" w:rsidRDefault="0018729E" w:rsidP="009B54A1">
      <w:pPr>
        <w:widowControl w:val="0"/>
        <w:autoSpaceDE w:val="0"/>
        <w:autoSpaceDN w:val="0"/>
        <w:adjustRightInd w:val="0"/>
        <w:ind w:left="360"/>
        <w:jc w:val="both"/>
        <w:rPr>
          <w:rFonts w:ascii="Times New Roman CYR" w:hAnsi="Times New Roman CYR" w:cs="Times New Roman CYR"/>
          <w:sz w:val="28"/>
          <w:szCs w:val="28"/>
        </w:rPr>
      </w:pPr>
    </w:p>
    <w:p w:rsidR="0018729E" w:rsidRPr="00CF1BE9" w:rsidRDefault="0018729E" w:rsidP="0018729E">
      <w:pPr>
        <w:spacing w:line="276" w:lineRule="auto"/>
        <w:ind w:firstLine="708"/>
        <w:jc w:val="both"/>
        <w:rPr>
          <w:b/>
          <w:i/>
        </w:rPr>
      </w:pPr>
      <w:r w:rsidRPr="00CF1BE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74"/>
        <w:gridCol w:w="6861"/>
      </w:tblGrid>
      <w:tr w:rsidR="0018729E" w:rsidRPr="00CF1BE9" w:rsidTr="0001275C">
        <w:trPr>
          <w:trHeight w:val="475"/>
          <w:jc w:val="center"/>
        </w:trPr>
        <w:tc>
          <w:tcPr>
            <w:tcW w:w="1364" w:type="pct"/>
            <w:tcBorders>
              <w:top w:val="single" w:sz="4" w:space="0" w:color="auto"/>
              <w:bottom w:val="single" w:sz="4" w:space="0" w:color="auto"/>
            </w:tcBorders>
          </w:tcPr>
          <w:p w:rsidR="0018729E" w:rsidRPr="00CF1BE9" w:rsidRDefault="0018729E" w:rsidP="0001275C">
            <w:pPr>
              <w:jc w:val="both"/>
              <w:rPr>
                <w:b/>
                <w:iCs/>
              </w:rPr>
            </w:pPr>
            <w:r w:rsidRPr="00CF1BE9">
              <w:rPr>
                <w:b/>
                <w:iCs/>
              </w:rPr>
              <w:t>Форма контроля</w:t>
            </w:r>
          </w:p>
        </w:tc>
        <w:tc>
          <w:tcPr>
            <w:tcW w:w="3636" w:type="pct"/>
            <w:tcBorders>
              <w:top w:val="single" w:sz="4" w:space="0" w:color="auto"/>
            </w:tcBorders>
          </w:tcPr>
          <w:p w:rsidR="0018729E" w:rsidRPr="00CF1BE9" w:rsidRDefault="0018729E" w:rsidP="0001275C">
            <w:pPr>
              <w:jc w:val="both"/>
              <w:rPr>
                <w:b/>
                <w:iCs/>
              </w:rPr>
            </w:pPr>
            <w:r w:rsidRPr="00CF1BE9">
              <w:rPr>
                <w:b/>
                <w:iCs/>
              </w:rPr>
              <w:t>Оценка</w:t>
            </w:r>
          </w:p>
        </w:tc>
      </w:tr>
      <w:tr w:rsidR="0018729E" w:rsidRPr="00CF1BE9" w:rsidTr="0001275C">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18729E" w:rsidRPr="00CF1BE9" w:rsidRDefault="0018729E" w:rsidP="0001275C">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18729E" w:rsidRPr="00CF1BE9" w:rsidRDefault="0018729E" w:rsidP="0001275C">
            <w:pPr>
              <w:jc w:val="both"/>
              <w:rPr>
                <w:bCs/>
                <w:i/>
              </w:rPr>
            </w:pPr>
          </w:p>
        </w:tc>
      </w:tr>
      <w:tr w:rsidR="0018729E" w:rsidRPr="00CF1BE9" w:rsidTr="0001275C">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18729E" w:rsidRPr="00CF1BE9" w:rsidRDefault="0018729E" w:rsidP="0001275C">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18729E" w:rsidRPr="00CF1BE9" w:rsidRDefault="0018729E" w:rsidP="0001275C">
            <w:pPr>
              <w:jc w:val="both"/>
              <w:rPr>
                <w:bCs/>
                <w:i/>
              </w:rPr>
            </w:pPr>
            <w:proofErr w:type="gramStart"/>
            <w:r w:rsidRPr="00CF1BE9">
              <w:rPr>
                <w:bCs/>
                <w:i/>
              </w:rPr>
              <w:t>зачтено</w:t>
            </w:r>
            <w:proofErr w:type="gramEnd"/>
            <w:r w:rsidRPr="00CF1BE9">
              <w:rPr>
                <w:bCs/>
                <w:i/>
              </w:rPr>
              <w:t>/не зачтено</w:t>
            </w:r>
          </w:p>
        </w:tc>
      </w:tr>
      <w:tr w:rsidR="0018729E" w:rsidRPr="00CF1BE9" w:rsidTr="0001275C">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18729E" w:rsidRPr="00CF1BE9" w:rsidRDefault="0018729E" w:rsidP="0001275C">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18729E" w:rsidRPr="00CF1BE9" w:rsidRDefault="0018729E" w:rsidP="0001275C">
            <w:pPr>
              <w:jc w:val="both"/>
              <w:rPr>
                <w:bCs/>
                <w:i/>
              </w:rPr>
            </w:pPr>
          </w:p>
        </w:tc>
      </w:tr>
      <w:tr w:rsidR="0018729E" w:rsidRPr="00CF1BE9" w:rsidTr="0001275C">
        <w:trPr>
          <w:trHeight w:val="878"/>
          <w:jc w:val="center"/>
        </w:trPr>
        <w:tc>
          <w:tcPr>
            <w:tcW w:w="1364" w:type="pct"/>
            <w:tcBorders>
              <w:top w:val="single" w:sz="4" w:space="0" w:color="auto"/>
              <w:bottom w:val="single" w:sz="4" w:space="0" w:color="auto"/>
            </w:tcBorders>
          </w:tcPr>
          <w:p w:rsidR="0018729E" w:rsidRPr="00CF1BE9" w:rsidRDefault="0018729E" w:rsidP="0001275C">
            <w:pPr>
              <w:jc w:val="both"/>
              <w:rPr>
                <w:bCs/>
                <w:iCs/>
              </w:rPr>
            </w:pPr>
            <w:r w:rsidRPr="00CF1BE9">
              <w:rPr>
                <w:bCs/>
                <w:iCs/>
              </w:rPr>
              <w:t xml:space="preserve">Промежуточная аттестация </w:t>
            </w:r>
          </w:p>
          <w:p w:rsidR="0018729E" w:rsidRPr="00CF1BE9" w:rsidRDefault="0018729E" w:rsidP="0001275C">
            <w:pPr>
              <w:jc w:val="both"/>
              <w:rPr>
                <w:bCs/>
                <w:i/>
              </w:rPr>
            </w:pPr>
            <w:r w:rsidRPr="00CF1BE9">
              <w:rPr>
                <w:bCs/>
                <w:i/>
              </w:rPr>
              <w:t xml:space="preserve">(зачет) </w:t>
            </w:r>
          </w:p>
          <w:p w:rsidR="0018729E" w:rsidRPr="00CF1BE9" w:rsidRDefault="0018729E" w:rsidP="0001275C">
            <w:pPr>
              <w:jc w:val="both"/>
              <w:rPr>
                <w:bCs/>
                <w:i/>
              </w:rPr>
            </w:pPr>
          </w:p>
        </w:tc>
        <w:tc>
          <w:tcPr>
            <w:tcW w:w="3636" w:type="pct"/>
            <w:tcBorders>
              <w:top w:val="single" w:sz="4" w:space="0" w:color="auto"/>
              <w:bottom w:val="single" w:sz="4" w:space="0" w:color="auto"/>
            </w:tcBorders>
          </w:tcPr>
          <w:p w:rsidR="0018729E" w:rsidRPr="00CF1BE9" w:rsidRDefault="0018729E" w:rsidP="0001275C">
            <w:pPr>
              <w:jc w:val="both"/>
              <w:rPr>
                <w:i/>
              </w:rPr>
            </w:pPr>
            <w:proofErr w:type="gramStart"/>
            <w:r w:rsidRPr="00CF1BE9">
              <w:rPr>
                <w:i/>
              </w:rPr>
              <w:t>зачтено</w:t>
            </w:r>
            <w:proofErr w:type="gramEnd"/>
            <w:r w:rsidRPr="00CF1BE9">
              <w:rPr>
                <w:i/>
              </w:rPr>
              <w:t xml:space="preserve"> /не зачтено</w:t>
            </w:r>
          </w:p>
          <w:p w:rsidR="0018729E" w:rsidRPr="00CF1BE9" w:rsidRDefault="0018729E" w:rsidP="0001275C">
            <w:pPr>
              <w:jc w:val="both"/>
            </w:pPr>
          </w:p>
        </w:tc>
      </w:tr>
      <w:tr w:rsidR="0018729E" w:rsidRPr="00CF1BE9" w:rsidTr="0001275C">
        <w:trPr>
          <w:trHeight w:val="484"/>
          <w:jc w:val="center"/>
        </w:trPr>
        <w:tc>
          <w:tcPr>
            <w:tcW w:w="1364" w:type="pct"/>
            <w:tcBorders>
              <w:top w:val="single" w:sz="4" w:space="0" w:color="auto"/>
              <w:bottom w:val="single" w:sz="4" w:space="0" w:color="auto"/>
            </w:tcBorders>
          </w:tcPr>
          <w:p w:rsidR="0018729E" w:rsidRPr="00CF1BE9" w:rsidRDefault="0018729E" w:rsidP="0001275C">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18729E" w:rsidRPr="00CF1BE9" w:rsidRDefault="0018729E" w:rsidP="0001275C">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18729E" w:rsidRPr="00CF1BE9" w:rsidRDefault="0018729E" w:rsidP="0018729E">
      <w:pPr>
        <w:jc w:val="both"/>
      </w:pPr>
    </w:p>
    <w:p w:rsidR="0018729E" w:rsidRPr="00CF1BE9" w:rsidRDefault="0018729E" w:rsidP="0018729E">
      <w:pPr>
        <w:jc w:val="both"/>
        <w:rPr>
          <w:b/>
          <w:color w:val="000000" w:themeColor="text1"/>
        </w:rPr>
      </w:pPr>
      <w:r w:rsidRPr="00CF1BE9">
        <w:rPr>
          <w:b/>
          <w:color w:val="000000" w:themeColor="text1"/>
        </w:rPr>
        <w:t xml:space="preserve">    </w:t>
      </w:r>
    </w:p>
    <w:p w:rsidR="0018729E" w:rsidRPr="00CF1BE9" w:rsidRDefault="0018729E" w:rsidP="0018729E">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18729E" w:rsidRPr="00CF1BE9" w:rsidRDefault="0018729E" w:rsidP="0018729E">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18729E" w:rsidRPr="00CF1BE9" w:rsidTr="0001275C">
        <w:trPr>
          <w:tblHeader/>
        </w:trPr>
        <w:tc>
          <w:tcPr>
            <w:tcW w:w="2126" w:type="dxa"/>
            <w:shd w:val="clear" w:color="auto" w:fill="auto"/>
          </w:tcPr>
          <w:p w:rsidR="0018729E" w:rsidRPr="00CF1BE9" w:rsidRDefault="0018729E" w:rsidP="0001275C">
            <w:pPr>
              <w:jc w:val="both"/>
              <w:rPr>
                <w:b/>
                <w:bCs/>
                <w:iCs/>
                <w:color w:val="000000" w:themeColor="text1"/>
              </w:rPr>
            </w:pPr>
            <w:r w:rsidRPr="00CF1BE9">
              <w:rPr>
                <w:b/>
                <w:bCs/>
                <w:iCs/>
                <w:color w:val="000000" w:themeColor="text1"/>
              </w:rPr>
              <w:t xml:space="preserve">Оценка </w:t>
            </w:r>
            <w:proofErr w:type="gramStart"/>
            <w:r w:rsidRPr="00CF1BE9">
              <w:rPr>
                <w:b/>
                <w:bCs/>
                <w:iCs/>
                <w:color w:val="000000" w:themeColor="text1"/>
              </w:rPr>
              <w:t>по</w:t>
            </w:r>
            <w:proofErr w:type="gramEnd"/>
            <w:r w:rsidRPr="00CF1BE9">
              <w:rPr>
                <w:b/>
                <w:bCs/>
                <w:iCs/>
                <w:color w:val="000000" w:themeColor="text1"/>
              </w:rPr>
              <w:t xml:space="preserve"> </w:t>
            </w:r>
          </w:p>
          <w:p w:rsidR="0018729E" w:rsidRPr="00CF1BE9" w:rsidRDefault="0018729E" w:rsidP="0001275C">
            <w:pPr>
              <w:jc w:val="both"/>
              <w:rPr>
                <w:b/>
                <w:bCs/>
                <w:iCs/>
                <w:color w:val="000000" w:themeColor="text1"/>
              </w:rPr>
            </w:pPr>
            <w:r w:rsidRPr="00CF1BE9">
              <w:rPr>
                <w:b/>
                <w:bCs/>
                <w:iCs/>
                <w:color w:val="000000" w:themeColor="text1"/>
              </w:rPr>
              <w:t>дисциплине</w:t>
            </w:r>
          </w:p>
        </w:tc>
        <w:tc>
          <w:tcPr>
            <w:tcW w:w="7088" w:type="dxa"/>
            <w:shd w:val="clear" w:color="auto" w:fill="auto"/>
          </w:tcPr>
          <w:p w:rsidR="0018729E" w:rsidRPr="00CF1BE9" w:rsidRDefault="0018729E" w:rsidP="0001275C">
            <w:pPr>
              <w:jc w:val="both"/>
              <w:rPr>
                <w:b/>
                <w:bCs/>
                <w:iCs/>
                <w:color w:val="000000" w:themeColor="text1"/>
              </w:rPr>
            </w:pPr>
            <w:r w:rsidRPr="00CF1BE9">
              <w:rPr>
                <w:b/>
                <w:bCs/>
                <w:iCs/>
                <w:color w:val="000000" w:themeColor="text1"/>
              </w:rPr>
              <w:t xml:space="preserve">Критерии оценки результатов </w:t>
            </w:r>
            <w:proofErr w:type="gramStart"/>
            <w:r w:rsidRPr="00CF1BE9">
              <w:rPr>
                <w:b/>
                <w:bCs/>
                <w:iCs/>
                <w:color w:val="000000" w:themeColor="text1"/>
              </w:rPr>
              <w:t>обучения по дисциплине</w:t>
            </w:r>
            <w:proofErr w:type="gramEnd"/>
          </w:p>
        </w:tc>
      </w:tr>
      <w:tr w:rsidR="0018729E" w:rsidRPr="00CF1BE9" w:rsidTr="0001275C">
        <w:trPr>
          <w:trHeight w:val="705"/>
        </w:trPr>
        <w:tc>
          <w:tcPr>
            <w:tcW w:w="2126" w:type="dxa"/>
            <w:shd w:val="clear" w:color="auto" w:fill="auto"/>
          </w:tcPr>
          <w:p w:rsidR="0018729E" w:rsidRPr="00CF1BE9" w:rsidRDefault="0018729E" w:rsidP="0001275C">
            <w:pPr>
              <w:jc w:val="both"/>
              <w:rPr>
                <w:iCs/>
                <w:color w:val="000000" w:themeColor="text1"/>
              </w:rPr>
            </w:pPr>
            <w:r w:rsidRPr="00CF1BE9">
              <w:rPr>
                <w:iCs/>
                <w:color w:val="000000" w:themeColor="text1"/>
              </w:rPr>
              <w:t>«отлично»/</w:t>
            </w:r>
          </w:p>
          <w:p w:rsidR="0018729E" w:rsidRPr="00CF1BE9" w:rsidRDefault="0018729E" w:rsidP="0001275C">
            <w:pPr>
              <w:jc w:val="both"/>
              <w:rPr>
                <w:iCs/>
                <w:color w:val="000000" w:themeColor="text1"/>
              </w:rPr>
            </w:pPr>
            <w:r w:rsidRPr="00CF1BE9">
              <w:rPr>
                <w:iCs/>
                <w:color w:val="000000" w:themeColor="text1"/>
              </w:rPr>
              <w:t>«зачтено (отлично)»/</w:t>
            </w:r>
          </w:p>
          <w:p w:rsidR="0018729E" w:rsidRPr="00CF1BE9" w:rsidRDefault="0018729E" w:rsidP="0001275C">
            <w:pPr>
              <w:jc w:val="both"/>
              <w:rPr>
                <w:iCs/>
                <w:color w:val="000000" w:themeColor="text1"/>
              </w:rPr>
            </w:pPr>
            <w:r w:rsidRPr="00CF1BE9">
              <w:rPr>
                <w:iCs/>
                <w:color w:val="000000" w:themeColor="text1"/>
              </w:rPr>
              <w:t>«зачтено»</w:t>
            </w:r>
          </w:p>
          <w:p w:rsidR="0018729E" w:rsidRPr="00CF1BE9" w:rsidRDefault="0018729E" w:rsidP="0001275C">
            <w:pPr>
              <w:jc w:val="both"/>
              <w:rPr>
                <w:iCs/>
                <w:color w:val="000000" w:themeColor="text1"/>
              </w:rPr>
            </w:pPr>
          </w:p>
        </w:tc>
        <w:tc>
          <w:tcPr>
            <w:tcW w:w="7088" w:type="dxa"/>
            <w:shd w:val="clear" w:color="auto" w:fill="auto"/>
          </w:tcPr>
          <w:p w:rsidR="0018729E" w:rsidRPr="00CF1BE9" w:rsidRDefault="0018729E" w:rsidP="0001275C">
            <w:pPr>
              <w:jc w:val="both"/>
              <w:rPr>
                <w:bCs/>
                <w:i/>
                <w:color w:val="000000" w:themeColor="text1"/>
                <w:spacing w:val="-9"/>
              </w:rPr>
            </w:pPr>
            <w:r w:rsidRPr="00CF1BE9">
              <w:rPr>
                <w:iCs/>
                <w:color w:val="000000" w:themeColor="text1"/>
              </w:rPr>
              <w:t>Выставляется обучающемуся, если компетенци</w:t>
            </w:r>
            <w:proofErr w:type="gramStart"/>
            <w:r w:rsidRPr="00CF1BE9">
              <w:rPr>
                <w:iCs/>
                <w:color w:val="000000" w:themeColor="text1"/>
              </w:rPr>
              <w:t>я(</w:t>
            </w:r>
            <w:proofErr w:type="spellStart"/>
            <w:proofErr w:type="gramEnd"/>
            <w:r w:rsidRPr="00CF1BE9">
              <w:rPr>
                <w:iCs/>
                <w:color w:val="000000" w:themeColor="text1"/>
              </w:rPr>
              <w:t>ии</w:t>
            </w:r>
            <w:proofErr w:type="spellEnd"/>
            <w:r w:rsidRPr="00CF1BE9">
              <w:rPr>
                <w:iCs/>
                <w:color w:val="000000" w:themeColor="text1"/>
              </w:rPr>
              <w:t>),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18729E" w:rsidRPr="00CF1BE9" w:rsidTr="0001275C">
        <w:trPr>
          <w:trHeight w:val="1649"/>
        </w:trPr>
        <w:tc>
          <w:tcPr>
            <w:tcW w:w="2126" w:type="dxa"/>
            <w:shd w:val="clear" w:color="auto" w:fill="auto"/>
          </w:tcPr>
          <w:p w:rsidR="0018729E" w:rsidRPr="00CF1BE9" w:rsidRDefault="0018729E" w:rsidP="0001275C">
            <w:pPr>
              <w:jc w:val="both"/>
              <w:rPr>
                <w:iCs/>
                <w:color w:val="000000" w:themeColor="text1"/>
              </w:rPr>
            </w:pPr>
            <w:r w:rsidRPr="00CF1BE9">
              <w:rPr>
                <w:iCs/>
                <w:color w:val="000000" w:themeColor="text1"/>
              </w:rPr>
              <w:t>«хорошо»/</w:t>
            </w:r>
          </w:p>
          <w:p w:rsidR="0018729E" w:rsidRPr="00CF1BE9" w:rsidRDefault="0018729E" w:rsidP="0001275C">
            <w:pPr>
              <w:jc w:val="both"/>
              <w:rPr>
                <w:iCs/>
                <w:color w:val="000000" w:themeColor="text1"/>
              </w:rPr>
            </w:pPr>
            <w:r w:rsidRPr="00CF1BE9">
              <w:rPr>
                <w:iCs/>
                <w:color w:val="000000" w:themeColor="text1"/>
              </w:rPr>
              <w:t>«зачтено (хорошо)»/</w:t>
            </w:r>
          </w:p>
          <w:p w:rsidR="0018729E" w:rsidRPr="00CF1BE9" w:rsidRDefault="0018729E" w:rsidP="0001275C">
            <w:pPr>
              <w:jc w:val="both"/>
              <w:rPr>
                <w:iCs/>
                <w:color w:val="000000" w:themeColor="text1"/>
              </w:rPr>
            </w:pPr>
            <w:r w:rsidRPr="00CF1BE9">
              <w:rPr>
                <w:iCs/>
                <w:color w:val="000000" w:themeColor="text1"/>
              </w:rPr>
              <w:t>«зачтено»</w:t>
            </w:r>
          </w:p>
        </w:tc>
        <w:tc>
          <w:tcPr>
            <w:tcW w:w="7088" w:type="dxa"/>
            <w:shd w:val="clear" w:color="auto" w:fill="auto"/>
          </w:tcPr>
          <w:p w:rsidR="0018729E" w:rsidRPr="00CF1BE9" w:rsidRDefault="0018729E" w:rsidP="0001275C">
            <w:pPr>
              <w:jc w:val="both"/>
              <w:rPr>
                <w:i/>
                <w:color w:val="000000" w:themeColor="text1"/>
              </w:rPr>
            </w:pPr>
            <w:r w:rsidRPr="00CF1BE9">
              <w:rPr>
                <w:iCs/>
                <w:color w:val="000000" w:themeColor="text1"/>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и обучающийся демонстрирует </w:t>
            </w:r>
            <w:r>
              <w:rPr>
                <w:iCs/>
                <w:color w:val="000000" w:themeColor="text1"/>
              </w:rPr>
              <w:t>как результат обучения необходимые</w:t>
            </w:r>
            <w:r w:rsidRPr="00CF1BE9">
              <w:rPr>
                <w:iCs/>
                <w:color w:val="000000" w:themeColor="text1"/>
              </w:rPr>
              <w:t xml:space="preserve"> знания, умения и навыки</w:t>
            </w:r>
          </w:p>
        </w:tc>
      </w:tr>
      <w:tr w:rsidR="0018729E" w:rsidRPr="00CF1BE9" w:rsidTr="0001275C">
        <w:trPr>
          <w:trHeight w:val="765"/>
        </w:trPr>
        <w:tc>
          <w:tcPr>
            <w:tcW w:w="2126" w:type="dxa"/>
            <w:shd w:val="clear" w:color="auto" w:fill="auto"/>
          </w:tcPr>
          <w:p w:rsidR="0018729E" w:rsidRPr="00CF1BE9" w:rsidRDefault="0018729E" w:rsidP="0001275C">
            <w:pPr>
              <w:jc w:val="both"/>
              <w:rPr>
                <w:iCs/>
                <w:color w:val="000000" w:themeColor="text1"/>
              </w:rPr>
            </w:pPr>
            <w:r w:rsidRPr="00CF1BE9">
              <w:rPr>
                <w:iCs/>
                <w:color w:val="000000" w:themeColor="text1"/>
              </w:rPr>
              <w:t>«удовлетворительно»/</w:t>
            </w:r>
          </w:p>
          <w:p w:rsidR="0018729E" w:rsidRPr="00CF1BE9" w:rsidRDefault="0018729E" w:rsidP="0001275C">
            <w:pPr>
              <w:jc w:val="both"/>
              <w:rPr>
                <w:iCs/>
                <w:color w:val="000000" w:themeColor="text1"/>
              </w:rPr>
            </w:pPr>
            <w:r w:rsidRPr="00CF1BE9">
              <w:rPr>
                <w:iCs/>
                <w:color w:val="000000" w:themeColor="text1"/>
              </w:rPr>
              <w:t xml:space="preserve">«зачтено </w:t>
            </w:r>
            <w:r w:rsidRPr="00CF1BE9">
              <w:rPr>
                <w:iCs/>
                <w:color w:val="000000" w:themeColor="text1"/>
              </w:rPr>
              <w:lastRenderedPageBreak/>
              <w:t>(удовлетворительно)»/</w:t>
            </w:r>
          </w:p>
          <w:p w:rsidR="0018729E" w:rsidRPr="00CF1BE9" w:rsidRDefault="0018729E" w:rsidP="0001275C">
            <w:pPr>
              <w:jc w:val="both"/>
              <w:rPr>
                <w:i/>
                <w:color w:val="000000" w:themeColor="text1"/>
              </w:rPr>
            </w:pPr>
            <w:r w:rsidRPr="00CF1BE9">
              <w:rPr>
                <w:iCs/>
                <w:color w:val="000000" w:themeColor="text1"/>
              </w:rPr>
              <w:t>«зачтено»</w:t>
            </w:r>
          </w:p>
        </w:tc>
        <w:tc>
          <w:tcPr>
            <w:tcW w:w="7088" w:type="dxa"/>
            <w:shd w:val="clear" w:color="auto" w:fill="auto"/>
          </w:tcPr>
          <w:p w:rsidR="0018729E" w:rsidRPr="00CF1BE9" w:rsidRDefault="0018729E" w:rsidP="0001275C">
            <w:pPr>
              <w:jc w:val="both"/>
              <w:rPr>
                <w:i/>
                <w:color w:val="000000" w:themeColor="text1"/>
              </w:rPr>
            </w:pPr>
            <w:r w:rsidRPr="00CF1BE9">
              <w:rPr>
                <w:i/>
                <w:color w:val="000000" w:themeColor="text1"/>
              </w:rPr>
              <w:lastRenderedPageBreak/>
              <w:t xml:space="preserve"> </w:t>
            </w:r>
            <w:r w:rsidRPr="00CF1BE9">
              <w:rPr>
                <w:iCs/>
                <w:color w:val="000000" w:themeColor="text1"/>
              </w:rPr>
              <w:t>Выставляется обучающемуся, если компетенци</w:t>
            </w:r>
            <w:proofErr w:type="gramStart"/>
            <w:r w:rsidRPr="00CF1BE9">
              <w:rPr>
                <w:iCs/>
                <w:color w:val="000000" w:themeColor="text1"/>
              </w:rPr>
              <w:t>я(</w:t>
            </w:r>
            <w:proofErr w:type="spellStart"/>
            <w:proofErr w:type="gramEnd"/>
            <w:r w:rsidRPr="00CF1BE9">
              <w:rPr>
                <w:iCs/>
                <w:color w:val="000000" w:themeColor="text1"/>
              </w:rPr>
              <w:t>ии</w:t>
            </w:r>
            <w:proofErr w:type="spellEnd"/>
            <w:r w:rsidRPr="00CF1BE9">
              <w:rPr>
                <w:iCs/>
                <w:color w:val="000000" w:themeColor="text1"/>
              </w:rPr>
              <w:t xml:space="preserve">), закрепленная за дисциплиной, сформирована (по индикаторам/ результатам обучения в формате знать-уметь-владеть) в полном </w:t>
            </w:r>
            <w:r w:rsidRPr="00CF1BE9">
              <w:rPr>
                <w:iCs/>
                <w:color w:val="000000" w:themeColor="text1"/>
              </w:rPr>
              <w:lastRenderedPageBreak/>
              <w:t>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18729E" w:rsidRPr="00CF1BE9" w:rsidTr="0001275C">
        <w:trPr>
          <w:trHeight w:val="415"/>
        </w:trPr>
        <w:tc>
          <w:tcPr>
            <w:tcW w:w="2126" w:type="dxa"/>
            <w:shd w:val="clear" w:color="auto" w:fill="auto"/>
          </w:tcPr>
          <w:p w:rsidR="0018729E" w:rsidRPr="00CF1BE9" w:rsidRDefault="0018729E" w:rsidP="0001275C">
            <w:pPr>
              <w:jc w:val="both"/>
              <w:rPr>
                <w:iCs/>
                <w:color w:val="000000" w:themeColor="text1"/>
              </w:rPr>
            </w:pPr>
            <w:r w:rsidRPr="00CF1BE9">
              <w:rPr>
                <w:iCs/>
                <w:color w:val="000000" w:themeColor="text1"/>
              </w:rPr>
              <w:lastRenderedPageBreak/>
              <w:t>«неудовлетворительно»/</w:t>
            </w:r>
          </w:p>
          <w:p w:rsidR="0018729E" w:rsidRPr="00CF1BE9" w:rsidRDefault="0018729E" w:rsidP="0001275C">
            <w:pPr>
              <w:jc w:val="both"/>
              <w:rPr>
                <w:iCs/>
                <w:color w:val="000000" w:themeColor="text1"/>
              </w:rPr>
            </w:pPr>
            <w:r w:rsidRPr="00CF1BE9">
              <w:rPr>
                <w:iCs/>
                <w:color w:val="000000" w:themeColor="text1"/>
              </w:rPr>
              <w:t>не зачтено</w:t>
            </w:r>
          </w:p>
        </w:tc>
        <w:tc>
          <w:tcPr>
            <w:tcW w:w="7088" w:type="dxa"/>
            <w:shd w:val="clear" w:color="auto" w:fill="auto"/>
          </w:tcPr>
          <w:p w:rsidR="0018729E" w:rsidRPr="00CF1BE9" w:rsidRDefault="0018729E" w:rsidP="0001275C">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18729E" w:rsidRPr="00CF1BE9" w:rsidRDefault="0018729E" w:rsidP="0018729E">
      <w:pPr>
        <w:jc w:val="both"/>
      </w:pPr>
    </w:p>
    <w:p w:rsidR="0018729E" w:rsidRDefault="0018729E" w:rsidP="0018729E">
      <w:pPr>
        <w:pStyle w:val="ad"/>
        <w:ind w:left="142" w:firstLine="567"/>
        <w:jc w:val="both"/>
        <w:rPr>
          <w:b/>
        </w:rPr>
      </w:pPr>
    </w:p>
    <w:p w:rsidR="0018729E" w:rsidRDefault="0018729E" w:rsidP="0018729E">
      <w:pPr>
        <w:tabs>
          <w:tab w:val="left" w:pos="2625"/>
        </w:tabs>
        <w:ind w:firstLine="426"/>
        <w:jc w:val="both"/>
        <w:rPr>
          <w:b/>
          <w:bCs/>
        </w:rPr>
      </w:pPr>
    </w:p>
    <w:p w:rsidR="0018729E" w:rsidRPr="00893C72" w:rsidRDefault="0018729E" w:rsidP="0018729E">
      <w:pPr>
        <w:jc w:val="both"/>
        <w:rPr>
          <w:b/>
        </w:rPr>
      </w:pPr>
    </w:p>
    <w:p w:rsidR="0018729E" w:rsidRPr="00CF1BE9" w:rsidRDefault="0018729E" w:rsidP="0018729E">
      <w:pPr>
        <w:pStyle w:val="ad"/>
        <w:tabs>
          <w:tab w:val="left" w:pos="270"/>
          <w:tab w:val="left" w:pos="3915"/>
        </w:tabs>
        <w:ind w:left="1069"/>
        <w:jc w:val="both"/>
        <w:rPr>
          <w:b/>
        </w:rPr>
      </w:pPr>
      <w:bookmarkStart w:id="10" w:name="_Toc14355454"/>
      <w:bookmarkEnd w:id="10"/>
      <w:r w:rsidRPr="00CF1BE9">
        <w:rPr>
          <w:b/>
        </w:rPr>
        <w:t>7. УЧЕБНО-МЕТОДИЧЕСКОЕ И ИНФОРМАЦИОННОЕ ОБЕСПЕЧЕНИЕ ДИСЦИПЛИНЫ</w:t>
      </w:r>
    </w:p>
    <w:p w:rsidR="0018729E" w:rsidRPr="00CF1BE9" w:rsidRDefault="0018729E" w:rsidP="0018729E">
      <w:pPr>
        <w:pStyle w:val="ad"/>
        <w:tabs>
          <w:tab w:val="left" w:pos="270"/>
          <w:tab w:val="left" w:pos="3915"/>
        </w:tabs>
        <w:ind w:left="1069"/>
        <w:jc w:val="both"/>
        <w:rPr>
          <w:b/>
        </w:rPr>
      </w:pPr>
    </w:p>
    <w:p w:rsidR="0018729E" w:rsidRPr="00CF1BE9" w:rsidRDefault="0018729E" w:rsidP="0018729E">
      <w:pPr>
        <w:pStyle w:val="ad"/>
        <w:ind w:left="1069"/>
        <w:jc w:val="both"/>
        <w:rPr>
          <w:i/>
        </w:rPr>
      </w:pPr>
      <w:r w:rsidRPr="00CF1BE9">
        <w:rPr>
          <w:b/>
          <w:i/>
        </w:rPr>
        <w:t>7.1.    Список литературы и источников</w:t>
      </w:r>
      <w:r w:rsidRPr="00CF1BE9">
        <w:rPr>
          <w:i/>
        </w:rPr>
        <w:t xml:space="preserve"> </w:t>
      </w:r>
    </w:p>
    <w:p w:rsidR="0018729E" w:rsidRDefault="0018729E" w:rsidP="009B54A1">
      <w:pPr>
        <w:widowControl w:val="0"/>
        <w:autoSpaceDE w:val="0"/>
        <w:autoSpaceDN w:val="0"/>
        <w:adjustRightInd w:val="0"/>
        <w:ind w:left="360"/>
        <w:jc w:val="both"/>
        <w:rPr>
          <w:rFonts w:ascii="Times New Roman CYR" w:hAnsi="Times New Roman CYR" w:cs="Times New Roman CYR"/>
          <w:sz w:val="28"/>
          <w:szCs w:val="28"/>
        </w:rPr>
      </w:pPr>
    </w:p>
    <w:bookmarkEnd w:id="9"/>
    <w:p w:rsidR="00284AA6" w:rsidRDefault="00284AA6" w:rsidP="00284AA6">
      <w:pPr>
        <w:tabs>
          <w:tab w:val="left" w:pos="1134"/>
          <w:tab w:val="right" w:leader="underscore" w:pos="8505"/>
        </w:tabs>
        <w:ind w:firstLine="851"/>
      </w:pPr>
      <w:r>
        <w:t>а)</w:t>
      </w:r>
      <w:r>
        <w:tab/>
        <w:t xml:space="preserve">основная литература: </w:t>
      </w:r>
    </w:p>
    <w:p w:rsidR="00284AA6" w:rsidRDefault="00284AA6" w:rsidP="00284AA6">
      <w:pPr>
        <w:pStyle w:val="af"/>
        <w:numPr>
          <w:ilvl w:val="0"/>
          <w:numId w:val="18"/>
        </w:numPr>
        <w:spacing w:before="0" w:after="150" w:line="330" w:lineRule="atLeast"/>
      </w:pPr>
      <w:r>
        <w:rPr>
          <w:b/>
          <w:bCs/>
        </w:rPr>
        <w:t>Иванова, В. Г.</w:t>
      </w:r>
      <w:r>
        <w:t xml:space="preserve"> Начальные основы звукорежиссуры, теории музыки и музыкальной литературы [Текст] : </w:t>
      </w:r>
      <w:proofErr w:type="spellStart"/>
      <w:r>
        <w:t>учеб</w:t>
      </w:r>
      <w:proofErr w:type="gramStart"/>
      <w:r>
        <w:t>.п</w:t>
      </w:r>
      <w:proofErr w:type="gramEnd"/>
      <w:r>
        <w:t>особие</w:t>
      </w:r>
      <w:proofErr w:type="spellEnd"/>
      <w:r>
        <w:t xml:space="preserve"> / В. Г. Иванова, Н. И. Меринов ; </w:t>
      </w:r>
      <w:proofErr w:type="spellStart"/>
      <w:r>
        <w:t>Моск</w:t>
      </w:r>
      <w:proofErr w:type="spellEnd"/>
      <w:r>
        <w:t>. гос. ун-т культуры. - М.</w:t>
      </w:r>
      <w:proofErr w:type="gramStart"/>
      <w:r>
        <w:t xml:space="preserve"> :</w:t>
      </w:r>
      <w:proofErr w:type="gramEnd"/>
      <w:r>
        <w:t xml:space="preserve"> МГУКИ, 2013. - 153 с. : ил. - Авт. </w:t>
      </w:r>
      <w:proofErr w:type="spellStart"/>
      <w:r>
        <w:t>указ</w:t>
      </w:r>
      <w:proofErr w:type="gramStart"/>
      <w:r>
        <w:t>.н</w:t>
      </w:r>
      <w:proofErr w:type="gramEnd"/>
      <w:r>
        <w:t>а</w:t>
      </w:r>
      <w:proofErr w:type="spellEnd"/>
      <w:r>
        <w:t xml:space="preserve"> обороте </w:t>
      </w:r>
      <w:proofErr w:type="spellStart"/>
      <w:r>
        <w:t>тит</w:t>
      </w:r>
      <w:proofErr w:type="spellEnd"/>
      <w:r>
        <w:t xml:space="preserve">. л. - </w:t>
      </w:r>
      <w:proofErr w:type="spellStart"/>
      <w:r>
        <w:t>Библиогр</w:t>
      </w:r>
      <w:proofErr w:type="spellEnd"/>
      <w:r>
        <w:t>.: с. 104. - 90-; 120-. </w:t>
      </w:r>
    </w:p>
    <w:p w:rsidR="00284AA6" w:rsidRDefault="00284AA6" w:rsidP="00284AA6">
      <w:pPr>
        <w:pStyle w:val="af"/>
        <w:numPr>
          <w:ilvl w:val="0"/>
          <w:numId w:val="18"/>
        </w:numPr>
        <w:spacing w:before="0" w:after="150" w:line="330" w:lineRule="atLeast"/>
      </w:pPr>
      <w:r>
        <w:rPr>
          <w:b/>
          <w:bCs/>
        </w:rPr>
        <w:t>Краткий словарь музыкальных терминов</w:t>
      </w:r>
      <w:r>
        <w:t xml:space="preserve"> [Текст]</w:t>
      </w:r>
      <w:proofErr w:type="gramStart"/>
      <w:r>
        <w:t xml:space="preserve"> :</w:t>
      </w:r>
      <w:proofErr w:type="gramEnd"/>
      <w:r>
        <w:t xml:space="preserve"> по спец. 070209 "Режиссура </w:t>
      </w:r>
      <w:proofErr w:type="spellStart"/>
      <w:r>
        <w:t>театрализ</w:t>
      </w:r>
      <w:proofErr w:type="spellEnd"/>
      <w:r>
        <w:t xml:space="preserve">. представлений и праздников", квалификация "Режиссер </w:t>
      </w:r>
      <w:proofErr w:type="spellStart"/>
      <w:r>
        <w:t>театрализ</w:t>
      </w:r>
      <w:proofErr w:type="spellEnd"/>
      <w:r>
        <w:t xml:space="preserve">. представлений и праздников, преподаватель" / </w:t>
      </w:r>
      <w:proofErr w:type="spellStart"/>
      <w:r>
        <w:t>Моск</w:t>
      </w:r>
      <w:proofErr w:type="spellEnd"/>
      <w:r>
        <w:t>. гос. ун-т культуры и искусств ; [сост. Л. В. Зотова]. - М.</w:t>
      </w:r>
      <w:proofErr w:type="gramStart"/>
      <w:r>
        <w:t xml:space="preserve"> :</w:t>
      </w:r>
      <w:proofErr w:type="gramEnd"/>
      <w:r>
        <w:t xml:space="preserve"> МГУКИ, 2012. - 27 с. - 50-. </w:t>
      </w:r>
    </w:p>
    <w:p w:rsidR="00284AA6" w:rsidRDefault="00284AA6" w:rsidP="00284AA6">
      <w:pPr>
        <w:numPr>
          <w:ilvl w:val="0"/>
          <w:numId w:val="18"/>
        </w:numPr>
        <w:tabs>
          <w:tab w:val="left" w:pos="1134"/>
          <w:tab w:val="right" w:leader="underscore" w:pos="8505"/>
        </w:tabs>
        <w:autoSpaceDE w:val="0"/>
        <w:autoSpaceDN w:val="0"/>
        <w:adjustRightInd w:val="0"/>
      </w:pPr>
      <w:r>
        <w:rPr>
          <w:b/>
          <w:bCs/>
        </w:rPr>
        <w:t>Кудряшов, Андрей Юрьевич (1964-2005).</w:t>
      </w:r>
      <w:r>
        <w:t xml:space="preserve"> Теория музыкального содержания [Электронный ресурс]</w:t>
      </w:r>
      <w:proofErr w:type="gramStart"/>
      <w:r>
        <w:t xml:space="preserve"> :</w:t>
      </w:r>
      <w:proofErr w:type="gramEnd"/>
      <w:r>
        <w:t xml:space="preserve"> [</w:t>
      </w:r>
      <w:proofErr w:type="spellStart"/>
      <w:r>
        <w:t>Учеб</w:t>
      </w:r>
      <w:proofErr w:type="gramStart"/>
      <w:r>
        <w:t>.п</w:t>
      </w:r>
      <w:proofErr w:type="gramEnd"/>
      <w:r>
        <w:t>особие</w:t>
      </w:r>
      <w:proofErr w:type="spellEnd"/>
      <w:r>
        <w:t xml:space="preserve">] / Андрей Юрьевич ; А.Ю. Кудряшов. - Москва :Планета музыки, 2010. - 427, [1] с. : ил., </w:t>
      </w:r>
      <w:proofErr w:type="spellStart"/>
      <w:r>
        <w:t>портр</w:t>
      </w:r>
      <w:proofErr w:type="spellEnd"/>
      <w:r>
        <w:t xml:space="preserve">., нот. ; 22 см. - (Учебники для </w:t>
      </w:r>
      <w:proofErr w:type="spellStart"/>
      <w:r>
        <w:t>вузов</w:t>
      </w:r>
      <w:proofErr w:type="gramStart"/>
      <w:r>
        <w:t>.С</w:t>
      </w:r>
      <w:proofErr w:type="gramEnd"/>
      <w:r>
        <w:t>пециальная</w:t>
      </w:r>
      <w:proofErr w:type="spellEnd"/>
      <w:r>
        <w:t xml:space="preserve"> литература). - </w:t>
      </w:r>
      <w:proofErr w:type="spellStart"/>
      <w:r>
        <w:t>Библиогр</w:t>
      </w:r>
      <w:proofErr w:type="spellEnd"/>
      <w:r>
        <w:t>.</w:t>
      </w:r>
      <w:proofErr w:type="gramStart"/>
      <w:r>
        <w:t xml:space="preserve"> :</w:t>
      </w:r>
      <w:proofErr w:type="gramEnd"/>
      <w:r>
        <w:t xml:space="preserve"> с. 422-426 (по темам) и в </w:t>
      </w:r>
      <w:proofErr w:type="spellStart"/>
      <w:r>
        <w:t>подстроч</w:t>
      </w:r>
      <w:proofErr w:type="spellEnd"/>
      <w:r>
        <w:t>. примеч. - ISBN 978-5-8114-0600-5. </w:t>
      </w:r>
    </w:p>
    <w:p w:rsidR="00284AA6" w:rsidRDefault="00284AA6" w:rsidP="00284AA6">
      <w:pPr>
        <w:numPr>
          <w:ilvl w:val="0"/>
          <w:numId w:val="18"/>
        </w:numPr>
        <w:tabs>
          <w:tab w:val="left" w:pos="1134"/>
          <w:tab w:val="right" w:leader="underscore" w:pos="8505"/>
        </w:tabs>
        <w:autoSpaceDE w:val="0"/>
        <w:autoSpaceDN w:val="0"/>
        <w:adjustRightInd w:val="0"/>
      </w:pPr>
      <w:proofErr w:type="spellStart"/>
      <w:r>
        <w:rPr>
          <w:b/>
          <w:bCs/>
        </w:rPr>
        <w:t>Холопова</w:t>
      </w:r>
      <w:proofErr w:type="spellEnd"/>
      <w:r>
        <w:rPr>
          <w:b/>
          <w:bCs/>
        </w:rPr>
        <w:t>, В. Н.</w:t>
      </w:r>
      <w:r>
        <w:t> Музыка как вид искусства [Электронный ресурс] : [</w:t>
      </w:r>
      <w:proofErr w:type="spellStart"/>
      <w:r>
        <w:t>учеб</w:t>
      </w:r>
      <w:proofErr w:type="gramStart"/>
      <w:r>
        <w:t>.п</w:t>
      </w:r>
      <w:proofErr w:type="gramEnd"/>
      <w:r>
        <w:t>особие</w:t>
      </w:r>
      <w:proofErr w:type="spellEnd"/>
      <w:r>
        <w:t xml:space="preserve">] / В. Н. </w:t>
      </w:r>
      <w:proofErr w:type="spellStart"/>
      <w:r>
        <w:t>Холопова</w:t>
      </w:r>
      <w:proofErr w:type="spellEnd"/>
      <w:r>
        <w:t xml:space="preserve"> ; </w:t>
      </w:r>
      <w:proofErr w:type="spellStart"/>
      <w:r>
        <w:t>Холопова</w:t>
      </w:r>
      <w:proofErr w:type="spellEnd"/>
      <w:r>
        <w:t xml:space="preserve"> В.Н. - Москва : Лань</w:t>
      </w:r>
      <w:proofErr w:type="gramStart"/>
      <w:r>
        <w:t xml:space="preserve"> :</w:t>
      </w:r>
      <w:proofErr w:type="gramEnd"/>
      <w:r>
        <w:t xml:space="preserve"> Планета музыки, 2014. - </w:t>
      </w:r>
      <w:proofErr w:type="spellStart"/>
      <w:r>
        <w:t>Рекомендуовано</w:t>
      </w:r>
      <w:proofErr w:type="spellEnd"/>
      <w:r>
        <w:t xml:space="preserve"> Министерством Культуры РФ в качестве учебного пособия для студентов вузов искусств и культуры. - ISBN 978-5-8114-0334-9. </w:t>
      </w:r>
    </w:p>
    <w:p w:rsidR="00284AA6" w:rsidRDefault="00284AA6" w:rsidP="00284AA6">
      <w:pPr>
        <w:tabs>
          <w:tab w:val="left" w:pos="1134"/>
          <w:tab w:val="right" w:leader="underscore" w:pos="8505"/>
        </w:tabs>
        <w:ind w:firstLine="851"/>
      </w:pPr>
    </w:p>
    <w:p w:rsidR="00284AA6" w:rsidRDefault="00284AA6" w:rsidP="00284AA6">
      <w:pPr>
        <w:tabs>
          <w:tab w:val="left" w:pos="1134"/>
          <w:tab w:val="right" w:leader="underscore" w:pos="8505"/>
        </w:tabs>
        <w:ind w:firstLine="851"/>
      </w:pPr>
      <w:r>
        <w:t>б)</w:t>
      </w:r>
      <w:r>
        <w:tab/>
        <w:t>дополнительная литература:</w:t>
      </w:r>
    </w:p>
    <w:p w:rsidR="00284AA6" w:rsidRDefault="00284AA6" w:rsidP="00284AA6">
      <w:pPr>
        <w:numPr>
          <w:ilvl w:val="0"/>
          <w:numId w:val="17"/>
        </w:numPr>
        <w:tabs>
          <w:tab w:val="left" w:pos="1134"/>
          <w:tab w:val="right" w:leader="underscore" w:pos="8505"/>
        </w:tabs>
        <w:autoSpaceDE w:val="0"/>
        <w:autoSpaceDN w:val="0"/>
        <w:adjustRightInd w:val="0"/>
      </w:pPr>
      <w:r>
        <w:rPr>
          <w:b/>
          <w:bCs/>
        </w:rPr>
        <w:t>Жарков, А. Д.</w:t>
      </w:r>
      <w:r>
        <w:t> Социально-культурные основы эстрадного искусства: история, теория, технологии</w:t>
      </w:r>
      <w:proofErr w:type="gramStart"/>
      <w:r>
        <w:t xml:space="preserve"> :</w:t>
      </w:r>
      <w:proofErr w:type="gramEnd"/>
      <w:r>
        <w:t xml:space="preserve"> </w:t>
      </w:r>
      <w:proofErr w:type="spellStart"/>
      <w:r>
        <w:t>Учеб</w:t>
      </w:r>
      <w:proofErr w:type="gramStart"/>
      <w:r>
        <w:t>.п</w:t>
      </w:r>
      <w:proofErr w:type="gramEnd"/>
      <w:r>
        <w:t>особие</w:t>
      </w:r>
      <w:proofErr w:type="spellEnd"/>
      <w:r>
        <w:t xml:space="preserve"> для вузов культуры и искусств. Ч.1 / А. Д. Жарков </w:t>
      </w:r>
      <w:proofErr w:type="gramStart"/>
      <w:r>
        <w:t>;</w:t>
      </w:r>
      <w:proofErr w:type="spellStart"/>
      <w:r>
        <w:t>М</w:t>
      </w:r>
      <w:proofErr w:type="gramEnd"/>
      <w:r>
        <w:t>оск</w:t>
      </w:r>
      <w:proofErr w:type="spellEnd"/>
      <w:r>
        <w:t>. гос. ун-т культуры и искусств. - М.</w:t>
      </w:r>
      <w:proofErr w:type="gramStart"/>
      <w:r>
        <w:t xml:space="preserve"> :</w:t>
      </w:r>
      <w:proofErr w:type="gramEnd"/>
      <w:r>
        <w:t xml:space="preserve"> МГУКИ, 2003. - 187 с. - </w:t>
      </w:r>
      <w:proofErr w:type="spellStart"/>
      <w:r>
        <w:t>Библиогр</w:t>
      </w:r>
      <w:proofErr w:type="spellEnd"/>
      <w:r>
        <w:t>.: с.185-186. - ISBN 5-94778-046-1</w:t>
      </w:r>
      <w:proofErr w:type="gramStart"/>
      <w:r>
        <w:t xml:space="preserve"> :</w:t>
      </w:r>
      <w:proofErr w:type="gramEnd"/>
      <w:r>
        <w:t xml:space="preserve"> 31-80-.</w:t>
      </w:r>
    </w:p>
    <w:p w:rsidR="00284AA6" w:rsidRDefault="00284AA6" w:rsidP="00284AA6">
      <w:pPr>
        <w:numPr>
          <w:ilvl w:val="0"/>
          <w:numId w:val="17"/>
        </w:numPr>
        <w:tabs>
          <w:tab w:val="left" w:pos="1134"/>
          <w:tab w:val="right" w:leader="underscore" w:pos="8505"/>
        </w:tabs>
        <w:autoSpaceDE w:val="0"/>
        <w:autoSpaceDN w:val="0"/>
        <w:adjustRightInd w:val="0"/>
      </w:pPr>
      <w:r>
        <w:rPr>
          <w:b/>
          <w:bCs/>
        </w:rPr>
        <w:t>Жарков, А. Д.</w:t>
      </w:r>
      <w:r>
        <w:t xml:space="preserve"> Социально-культурные основы эстрадного искусства: история, теория, технологии : </w:t>
      </w:r>
      <w:proofErr w:type="spellStart"/>
      <w:r>
        <w:t>учеб</w:t>
      </w:r>
      <w:proofErr w:type="gramStart"/>
      <w:r>
        <w:t>.п</w:t>
      </w:r>
      <w:proofErr w:type="gramEnd"/>
      <w:r>
        <w:t>особие</w:t>
      </w:r>
      <w:proofErr w:type="spellEnd"/>
      <w:r>
        <w:t xml:space="preserve"> для вузов культуры и искусств. Ч.2 / А. Д. Жарков </w:t>
      </w:r>
      <w:proofErr w:type="gramStart"/>
      <w:r>
        <w:t>;</w:t>
      </w:r>
      <w:proofErr w:type="spellStart"/>
      <w:r>
        <w:t>М</w:t>
      </w:r>
      <w:proofErr w:type="gramEnd"/>
      <w:r>
        <w:t>оск</w:t>
      </w:r>
      <w:proofErr w:type="spellEnd"/>
      <w:r>
        <w:t>. гос. ун-т культуры и искусств; А. Д. Жарков. - М.</w:t>
      </w:r>
      <w:proofErr w:type="gramStart"/>
      <w:r>
        <w:t xml:space="preserve"> :</w:t>
      </w:r>
      <w:proofErr w:type="gramEnd"/>
      <w:r>
        <w:t xml:space="preserve"> МГУКИ, 2004. - 215 с. - </w:t>
      </w:r>
      <w:proofErr w:type="spellStart"/>
      <w:r>
        <w:t>Библиогр</w:t>
      </w:r>
      <w:proofErr w:type="spellEnd"/>
      <w:r>
        <w:t>.: с. 212-213. - ISBN 5-94778-046-1</w:t>
      </w:r>
      <w:proofErr w:type="gramStart"/>
      <w:r>
        <w:t xml:space="preserve"> :</w:t>
      </w:r>
      <w:proofErr w:type="gramEnd"/>
      <w:r>
        <w:t xml:space="preserve"> 42-. </w:t>
      </w:r>
    </w:p>
    <w:p w:rsidR="00284AA6" w:rsidRDefault="00284AA6" w:rsidP="00284AA6">
      <w:pPr>
        <w:pStyle w:val="af"/>
        <w:numPr>
          <w:ilvl w:val="0"/>
          <w:numId w:val="17"/>
        </w:numPr>
        <w:spacing w:before="0" w:after="150"/>
      </w:pPr>
      <w:r>
        <w:rPr>
          <w:b/>
          <w:bCs/>
        </w:rPr>
        <w:t>Курышева, Т.А.</w:t>
      </w:r>
      <w:r>
        <w:t xml:space="preserve"> Музыкальная журналистика и музыкальная критика [Электронный ресурс] : </w:t>
      </w:r>
      <w:proofErr w:type="spellStart"/>
      <w:r>
        <w:t>учеб</w:t>
      </w:r>
      <w:proofErr w:type="gramStart"/>
      <w:r>
        <w:t>.п</w:t>
      </w:r>
      <w:proofErr w:type="gramEnd"/>
      <w:r>
        <w:t>особие</w:t>
      </w:r>
      <w:proofErr w:type="spellEnd"/>
      <w:r>
        <w:t xml:space="preserve"> / Т. А. Курышева ; Курышева Т.А. - Москва : ВЛАДОС, 2007. - 295 c. - (Учебное пособие для вузов). - Базовая коллекция ЭБС "</w:t>
      </w:r>
      <w:proofErr w:type="spellStart"/>
      <w:r>
        <w:t>БиблиоРоссика</w:t>
      </w:r>
      <w:proofErr w:type="spellEnd"/>
      <w:r>
        <w:t>". - ISBN 978-5-305-00198-3. </w:t>
      </w:r>
    </w:p>
    <w:p w:rsidR="00284AA6" w:rsidRDefault="00284AA6" w:rsidP="00284AA6">
      <w:pPr>
        <w:pStyle w:val="af"/>
        <w:numPr>
          <w:ilvl w:val="0"/>
          <w:numId w:val="17"/>
        </w:numPr>
        <w:spacing w:before="0" w:after="150"/>
      </w:pPr>
      <w:r>
        <w:rPr>
          <w:b/>
          <w:bCs/>
        </w:rPr>
        <w:lastRenderedPageBreak/>
        <w:t>Музыкальная энциклопедия</w:t>
      </w:r>
      <w:r>
        <w:t xml:space="preserve"> [Текст]</w:t>
      </w:r>
      <w:proofErr w:type="gramStart"/>
      <w:r>
        <w:t xml:space="preserve"> :</w:t>
      </w:r>
      <w:proofErr w:type="gramEnd"/>
      <w:r>
        <w:t xml:space="preserve"> [в 5 т.]. Т. 1</w:t>
      </w:r>
      <w:proofErr w:type="gramStart"/>
      <w:r>
        <w:t xml:space="preserve"> :</w:t>
      </w:r>
      <w:proofErr w:type="gramEnd"/>
      <w:r>
        <w:t xml:space="preserve"> А - Гонг / гл. ред. Ю. В. Келдыш. - М. : Сов. </w:t>
      </w:r>
      <w:proofErr w:type="spellStart"/>
      <w:r>
        <w:t>энцикл</w:t>
      </w:r>
      <w:proofErr w:type="spellEnd"/>
      <w:r>
        <w:t xml:space="preserve">. : Сов. композитор, 1973. - 1070 </w:t>
      </w:r>
      <w:proofErr w:type="spellStart"/>
      <w:r>
        <w:t>стб</w:t>
      </w:r>
      <w:proofErr w:type="spellEnd"/>
      <w:r>
        <w:t>. : ил</w:t>
      </w:r>
      <w:proofErr w:type="gramStart"/>
      <w:r>
        <w:t xml:space="preserve">., </w:t>
      </w:r>
      <w:proofErr w:type="gramEnd"/>
      <w:r>
        <w:t>нот. - 3-65.</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w:t>
      </w:r>
      <w:proofErr w:type="gramStart"/>
      <w:r>
        <w:t xml:space="preserve"> :</w:t>
      </w:r>
      <w:proofErr w:type="gramEnd"/>
      <w:r>
        <w:t xml:space="preserve"> [в 5 т.]. Т. 2</w:t>
      </w:r>
      <w:proofErr w:type="gramStart"/>
      <w:r>
        <w:t xml:space="preserve"> :</w:t>
      </w:r>
      <w:proofErr w:type="gramEnd"/>
      <w:r>
        <w:t xml:space="preserve"> Гондольера - </w:t>
      </w:r>
      <w:proofErr w:type="spellStart"/>
      <w:r>
        <w:t>Корсов</w:t>
      </w:r>
      <w:proofErr w:type="spellEnd"/>
      <w:r>
        <w:t xml:space="preserve"> / гл. ред. Ю. В. Келдыш. - М. : Сов. </w:t>
      </w:r>
      <w:proofErr w:type="spellStart"/>
      <w:r>
        <w:t>энцикл</w:t>
      </w:r>
      <w:proofErr w:type="spellEnd"/>
      <w:r>
        <w:t xml:space="preserve">. : Сов. композитор, 1974. - 959 </w:t>
      </w:r>
      <w:proofErr w:type="spellStart"/>
      <w:r>
        <w:t>стб</w:t>
      </w:r>
      <w:proofErr w:type="spellEnd"/>
      <w:r>
        <w:t>. : ил</w:t>
      </w:r>
      <w:proofErr w:type="gramStart"/>
      <w:r>
        <w:t xml:space="preserve">., </w:t>
      </w:r>
      <w:proofErr w:type="gramEnd"/>
      <w:r>
        <w:t>нот. - 3-56.</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w:t>
      </w:r>
      <w:proofErr w:type="gramStart"/>
      <w:r>
        <w:t xml:space="preserve"> :</w:t>
      </w:r>
      <w:proofErr w:type="gramEnd"/>
      <w:r>
        <w:t xml:space="preserve"> [в 5 т.]. Т. 3 :</w:t>
      </w:r>
      <w:proofErr w:type="spellStart"/>
      <w:r>
        <w:t>Корто</w:t>
      </w:r>
      <w:proofErr w:type="spellEnd"/>
      <w:r>
        <w:t xml:space="preserve"> - </w:t>
      </w:r>
      <w:proofErr w:type="spellStart"/>
      <w:r>
        <w:t>Октоль</w:t>
      </w:r>
      <w:proofErr w:type="spellEnd"/>
      <w:r>
        <w:t xml:space="preserve"> / гл. ред. Ю. В. Келдыш. - М. : Сов. </w:t>
      </w:r>
      <w:proofErr w:type="spellStart"/>
      <w:r>
        <w:t>энцикл</w:t>
      </w:r>
      <w:proofErr w:type="spellEnd"/>
      <w:r>
        <w:t xml:space="preserve">. : Сов. композитор, 1976. - 1102 </w:t>
      </w:r>
      <w:proofErr w:type="spellStart"/>
      <w:r>
        <w:t>стб</w:t>
      </w:r>
      <w:proofErr w:type="spellEnd"/>
      <w:r>
        <w:t>. : ил</w:t>
      </w:r>
      <w:proofErr w:type="gramStart"/>
      <w:r>
        <w:t xml:space="preserve">., </w:t>
      </w:r>
      <w:proofErr w:type="gramEnd"/>
      <w:r>
        <w:t xml:space="preserve">нот. </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w:t>
      </w:r>
      <w:proofErr w:type="gramStart"/>
      <w:r>
        <w:t xml:space="preserve"> :</w:t>
      </w:r>
      <w:proofErr w:type="gramEnd"/>
      <w:r>
        <w:t xml:space="preserve"> [в 5 т.]. Т. 4</w:t>
      </w:r>
      <w:proofErr w:type="gramStart"/>
      <w:r>
        <w:t xml:space="preserve"> :</w:t>
      </w:r>
      <w:proofErr w:type="gramEnd"/>
      <w:r>
        <w:t xml:space="preserve"> Окунев - </w:t>
      </w:r>
      <w:proofErr w:type="spellStart"/>
      <w:r>
        <w:t>Симович</w:t>
      </w:r>
      <w:proofErr w:type="spellEnd"/>
      <w:r>
        <w:t xml:space="preserve"> / гл. ред. Ю. В. Келдыш. - М. : Сов. </w:t>
      </w:r>
      <w:proofErr w:type="spellStart"/>
      <w:r>
        <w:t>энцикл</w:t>
      </w:r>
      <w:proofErr w:type="spellEnd"/>
      <w:r>
        <w:t xml:space="preserve">. : Сов. композитор, 1978. - 974 </w:t>
      </w:r>
      <w:proofErr w:type="spellStart"/>
      <w:r>
        <w:t>стб</w:t>
      </w:r>
      <w:proofErr w:type="spellEnd"/>
      <w:r>
        <w:t>. : ил</w:t>
      </w:r>
      <w:proofErr w:type="gramStart"/>
      <w:r>
        <w:t xml:space="preserve">., </w:t>
      </w:r>
      <w:proofErr w:type="gramEnd"/>
      <w:r>
        <w:t>нот. - 5-60. </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w:t>
      </w:r>
      <w:proofErr w:type="gramStart"/>
      <w:r>
        <w:t xml:space="preserve"> :</w:t>
      </w:r>
      <w:proofErr w:type="gramEnd"/>
      <w:r>
        <w:t xml:space="preserve"> [в 5 т.]. Т. 5</w:t>
      </w:r>
      <w:proofErr w:type="gramStart"/>
      <w:r>
        <w:t xml:space="preserve"> :</w:t>
      </w:r>
      <w:proofErr w:type="gramEnd"/>
      <w:r>
        <w:t xml:space="preserve"> Симон - </w:t>
      </w:r>
      <w:proofErr w:type="spellStart"/>
      <w:r>
        <w:t>Хейлер</w:t>
      </w:r>
      <w:proofErr w:type="spellEnd"/>
      <w:r>
        <w:t xml:space="preserve"> / гл. ред. Ю. В. Келдыш. - М. : Сов. </w:t>
      </w:r>
      <w:proofErr w:type="spellStart"/>
      <w:r>
        <w:t>энцикл</w:t>
      </w:r>
      <w:proofErr w:type="spellEnd"/>
      <w:r>
        <w:t xml:space="preserve">. : Сов. композитор, 1981. - 1056 </w:t>
      </w:r>
      <w:proofErr w:type="spellStart"/>
      <w:r>
        <w:t>стб</w:t>
      </w:r>
      <w:proofErr w:type="spellEnd"/>
      <w:r>
        <w:t>. : ил</w:t>
      </w:r>
      <w:proofErr w:type="gramStart"/>
      <w:r>
        <w:t xml:space="preserve">., </w:t>
      </w:r>
      <w:proofErr w:type="gramEnd"/>
      <w:r>
        <w:t>нот. - 5-90. </w:t>
      </w:r>
    </w:p>
    <w:p w:rsidR="00284AA6" w:rsidRDefault="00284AA6" w:rsidP="00284AA6">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w:t>
      </w:r>
      <w:proofErr w:type="gramStart"/>
      <w:r>
        <w:t xml:space="preserve"> .</w:t>
      </w:r>
      <w:proofErr w:type="gramEnd"/>
      <w:r>
        <w:t xml:space="preserve"> Т. 6 : </w:t>
      </w:r>
      <w:proofErr w:type="spellStart"/>
      <w:r>
        <w:t>Хейнце</w:t>
      </w:r>
      <w:proofErr w:type="spellEnd"/>
      <w:r>
        <w:t xml:space="preserve"> - </w:t>
      </w:r>
      <w:proofErr w:type="spellStart"/>
      <w:r>
        <w:t>Яшугин</w:t>
      </w:r>
      <w:proofErr w:type="spellEnd"/>
      <w:r>
        <w:t xml:space="preserve">. </w:t>
      </w:r>
      <w:proofErr w:type="spellStart"/>
      <w:r>
        <w:t>Допонения</w:t>
      </w:r>
      <w:proofErr w:type="spellEnd"/>
      <w:proofErr w:type="gramStart"/>
      <w:r>
        <w:t xml:space="preserve"> А</w:t>
      </w:r>
      <w:proofErr w:type="gramEnd"/>
      <w:r>
        <w:t xml:space="preserve"> - Я / гл. ред. Ю. В. Келдыш. - М. : Сов. </w:t>
      </w:r>
      <w:proofErr w:type="spellStart"/>
      <w:r>
        <w:t>энцикл</w:t>
      </w:r>
      <w:proofErr w:type="spellEnd"/>
      <w:r>
        <w:t xml:space="preserve">. : Сов. композитор, 1982. - 1002 </w:t>
      </w:r>
      <w:proofErr w:type="spellStart"/>
      <w:r>
        <w:t>стб</w:t>
      </w:r>
      <w:proofErr w:type="spellEnd"/>
      <w:r>
        <w:t>. : ил</w:t>
      </w:r>
      <w:proofErr w:type="gramStart"/>
      <w:r>
        <w:t xml:space="preserve">., </w:t>
      </w:r>
      <w:proofErr w:type="gramEnd"/>
      <w:r>
        <w:t xml:space="preserve">нот. - </w:t>
      </w:r>
      <w:proofErr w:type="gramStart"/>
      <w:r>
        <w:t>(Энциклопедии.</w:t>
      </w:r>
      <w:proofErr w:type="gramEnd"/>
      <w:r>
        <w:t xml:space="preserve"> Словари. </w:t>
      </w:r>
      <w:proofErr w:type="gramStart"/>
      <w:r>
        <w:t>Справочники). - 5-90. </w:t>
      </w:r>
      <w:proofErr w:type="gramEnd"/>
    </w:p>
    <w:p w:rsidR="00284AA6" w:rsidRDefault="00284AA6" w:rsidP="00284AA6">
      <w:pPr>
        <w:tabs>
          <w:tab w:val="left" w:pos="1134"/>
          <w:tab w:val="right" w:leader="underscore" w:pos="8505"/>
        </w:tabs>
        <w:ind w:firstLine="851"/>
      </w:pPr>
    </w:p>
    <w:p w:rsidR="0018729E" w:rsidRDefault="0018729E" w:rsidP="0018729E">
      <w:pPr>
        <w:pStyle w:val="ad"/>
        <w:ind w:left="1069"/>
      </w:pPr>
    </w:p>
    <w:p w:rsidR="0018729E" w:rsidRPr="00CF1BE9" w:rsidRDefault="0018729E" w:rsidP="0018729E">
      <w:pPr>
        <w:spacing w:line="276" w:lineRule="auto"/>
        <w:ind w:firstLine="567"/>
        <w:jc w:val="both"/>
        <w:rPr>
          <w:b/>
          <w:i/>
        </w:rPr>
      </w:pPr>
      <w:r w:rsidRPr="00CF1BE9">
        <w:rPr>
          <w:b/>
          <w:i/>
        </w:rPr>
        <w:t>7.2. Перечень ресурсов информационно-телекоммуникационной сети «Интернет».</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proofErr w:type="spellStart"/>
      <w:r w:rsidRPr="00CF1BE9">
        <w:rPr>
          <w:spacing w:val="2"/>
          <w:lang w:val="en-US"/>
        </w:rPr>
        <w:t>ru</w:t>
      </w:r>
      <w:proofErr w:type="spellEnd"/>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proofErr w:type="spellStart"/>
      <w:r w:rsidRPr="00CF1BE9">
        <w:rPr>
          <w:spacing w:val="2"/>
          <w:lang w:val="en-US"/>
        </w:rPr>
        <w:t>ru</w:t>
      </w:r>
      <w:proofErr w:type="spellEnd"/>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proofErr w:type="spellStart"/>
      <w:r w:rsidRPr="00CF1BE9">
        <w:rPr>
          <w:spacing w:val="2"/>
          <w:lang w:val="en-US"/>
        </w:rPr>
        <w:t>diss</w:t>
      </w:r>
      <w:proofErr w:type="spellEnd"/>
      <w:r w:rsidRPr="00CF1BE9">
        <w:rPr>
          <w:spacing w:val="2"/>
        </w:rPr>
        <w:t>.</w:t>
      </w:r>
      <w:proofErr w:type="spellStart"/>
      <w:r w:rsidRPr="00CF1BE9">
        <w:rPr>
          <w:spacing w:val="2"/>
          <w:lang w:val="en-US"/>
        </w:rPr>
        <w:t>rsl</w:t>
      </w:r>
      <w:proofErr w:type="spellEnd"/>
      <w:r w:rsidRPr="00CF1BE9">
        <w:rPr>
          <w:spacing w:val="2"/>
        </w:rPr>
        <w:t>.</w:t>
      </w:r>
      <w:proofErr w:type="spellStart"/>
      <w:r w:rsidRPr="00CF1BE9">
        <w:rPr>
          <w:spacing w:val="2"/>
          <w:lang w:val="en-US"/>
        </w:rPr>
        <w:t>ru</w:t>
      </w:r>
      <w:proofErr w:type="spellEnd"/>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proofErr w:type="spellStart"/>
      <w:r w:rsidRPr="00CF1BE9">
        <w:rPr>
          <w:spacing w:val="2"/>
          <w:lang w:val="en-US"/>
        </w:rPr>
        <w:t>biblioclub</w:t>
      </w:r>
      <w:proofErr w:type="spellEnd"/>
      <w:r w:rsidRPr="00CF1BE9">
        <w:rPr>
          <w:spacing w:val="2"/>
        </w:rPr>
        <w:t>.</w:t>
      </w:r>
      <w:proofErr w:type="spellStart"/>
      <w:r w:rsidRPr="00CF1BE9">
        <w:rPr>
          <w:spacing w:val="2"/>
          <w:lang w:val="en-US"/>
        </w:rPr>
        <w:t>ru</w:t>
      </w:r>
      <w:proofErr w:type="spellEnd"/>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proofErr w:type="spellStart"/>
      <w:r w:rsidRPr="00CF1BE9">
        <w:rPr>
          <w:spacing w:val="2"/>
          <w:lang w:val="en-US"/>
        </w:rPr>
        <w:t>ru</w:t>
      </w:r>
      <w:proofErr w:type="spellEnd"/>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Университетская информационная система России: </w:t>
      </w:r>
      <w:r w:rsidRPr="00CF1BE9">
        <w:rPr>
          <w:spacing w:val="2"/>
          <w:lang w:val="en-US"/>
        </w:rPr>
        <w:t>http</w:t>
      </w:r>
      <w:r w:rsidRPr="00CF1BE9">
        <w:rPr>
          <w:spacing w:val="2"/>
        </w:rPr>
        <w:t>://</w:t>
      </w:r>
      <w:proofErr w:type="spellStart"/>
      <w:r w:rsidRPr="00CF1BE9">
        <w:rPr>
          <w:spacing w:val="2"/>
          <w:lang w:val="en-US"/>
        </w:rPr>
        <w:t>uisrussia</w:t>
      </w:r>
      <w:proofErr w:type="spellEnd"/>
      <w:r w:rsidRPr="00CF1BE9">
        <w:rPr>
          <w:spacing w:val="2"/>
        </w:rPr>
        <w:t>.</w:t>
      </w:r>
      <w:proofErr w:type="spellStart"/>
      <w:r w:rsidRPr="00CF1BE9">
        <w:rPr>
          <w:spacing w:val="2"/>
          <w:lang w:val="en-US"/>
        </w:rPr>
        <w:t>msu</w:t>
      </w:r>
      <w:proofErr w:type="spellEnd"/>
      <w:r w:rsidRPr="00CF1BE9">
        <w:rPr>
          <w:spacing w:val="2"/>
        </w:rPr>
        <w:t>.</w:t>
      </w:r>
      <w:proofErr w:type="spellStart"/>
      <w:r w:rsidRPr="00CF1BE9">
        <w:rPr>
          <w:spacing w:val="2"/>
          <w:lang w:val="en-US"/>
        </w:rPr>
        <w:t>ru</w:t>
      </w:r>
      <w:proofErr w:type="spellEnd"/>
      <w:r w:rsidRPr="00CF1BE9">
        <w:rPr>
          <w:spacing w:val="2"/>
        </w:rPr>
        <w:t>/</w:t>
      </w:r>
    </w:p>
    <w:p w:rsidR="0018729E" w:rsidRPr="00CF1BE9" w:rsidRDefault="0018729E" w:rsidP="0018729E">
      <w:pPr>
        <w:widowControl w:val="0"/>
        <w:numPr>
          <w:ilvl w:val="0"/>
          <w:numId w:val="47"/>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proofErr w:type="spellStart"/>
      <w:r w:rsidRPr="00CF1BE9">
        <w:rPr>
          <w:spacing w:val="2"/>
          <w:lang w:val="en-US"/>
        </w:rPr>
        <w:t>springerlink</w:t>
      </w:r>
      <w:proofErr w:type="spellEnd"/>
      <w:r w:rsidRPr="00CF1BE9">
        <w:rPr>
          <w:spacing w:val="2"/>
        </w:rPr>
        <w:t>.</w:t>
      </w:r>
      <w:r w:rsidRPr="00CF1BE9">
        <w:rPr>
          <w:spacing w:val="2"/>
          <w:lang w:val="en-US"/>
        </w:rPr>
        <w:t>com</w:t>
      </w:r>
      <w:r w:rsidRPr="00CF1BE9">
        <w:rPr>
          <w:spacing w:val="2"/>
        </w:rPr>
        <w:t>/</w:t>
      </w:r>
    </w:p>
    <w:p w:rsidR="0018729E" w:rsidRPr="00CF1BE9" w:rsidRDefault="0018729E" w:rsidP="0018729E">
      <w:pPr>
        <w:widowControl w:val="0"/>
        <w:numPr>
          <w:ilvl w:val="0"/>
          <w:numId w:val="47"/>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proofErr w:type="spellStart"/>
      <w:r w:rsidRPr="00CF1BE9">
        <w:rPr>
          <w:spacing w:val="2"/>
          <w:lang w:val="en-US"/>
        </w:rPr>
        <w:t>edu</w:t>
      </w:r>
      <w:proofErr w:type="spellEnd"/>
      <w:r w:rsidRPr="00CF1BE9">
        <w:rPr>
          <w:spacing w:val="2"/>
        </w:rPr>
        <w:t>.</w:t>
      </w:r>
      <w:proofErr w:type="spellStart"/>
      <w:r w:rsidRPr="00CF1BE9">
        <w:rPr>
          <w:spacing w:val="2"/>
          <w:lang w:val="en-US"/>
        </w:rPr>
        <w:t>ru</w:t>
      </w:r>
      <w:proofErr w:type="spellEnd"/>
      <w:r w:rsidRPr="00CF1BE9">
        <w:rPr>
          <w:spacing w:val="2"/>
        </w:rPr>
        <w:t>/</w:t>
      </w:r>
    </w:p>
    <w:p w:rsidR="0018729E" w:rsidRPr="00CF1BE9" w:rsidRDefault="0018729E" w:rsidP="0018729E">
      <w:pPr>
        <w:widowControl w:val="0"/>
        <w:numPr>
          <w:ilvl w:val="0"/>
          <w:numId w:val="47"/>
        </w:numPr>
        <w:tabs>
          <w:tab w:val="left" w:pos="-4111"/>
          <w:tab w:val="left" w:pos="0"/>
        </w:tabs>
        <w:snapToGrid w:val="0"/>
        <w:ind w:left="851" w:hanging="284"/>
        <w:jc w:val="both"/>
        <w:rPr>
          <w:spacing w:val="2"/>
        </w:rPr>
      </w:pPr>
      <w:r w:rsidRPr="00CF1BE9">
        <w:rPr>
          <w:spacing w:val="2"/>
        </w:rPr>
        <w:t xml:space="preserve">Электронная библиотека </w:t>
      </w:r>
      <w:proofErr w:type="spellStart"/>
      <w:r w:rsidRPr="00CF1BE9">
        <w:rPr>
          <w:spacing w:val="2"/>
          <w:lang w:val="en-US"/>
        </w:rPr>
        <w:t>IQlib</w:t>
      </w:r>
      <w:proofErr w:type="spellEnd"/>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proofErr w:type="spellStart"/>
      <w:r w:rsidRPr="00CF1BE9">
        <w:rPr>
          <w:spacing w:val="2"/>
          <w:lang w:val="en-US"/>
        </w:rPr>
        <w:t>iqlib</w:t>
      </w:r>
      <w:proofErr w:type="spellEnd"/>
      <w:r w:rsidRPr="00CF1BE9">
        <w:rPr>
          <w:spacing w:val="2"/>
        </w:rPr>
        <w:t>.</w:t>
      </w:r>
      <w:proofErr w:type="spellStart"/>
      <w:r w:rsidRPr="00CF1BE9">
        <w:rPr>
          <w:spacing w:val="2"/>
          <w:lang w:val="en-US"/>
        </w:rPr>
        <w:t>ru</w:t>
      </w:r>
      <w:proofErr w:type="spellEnd"/>
      <w:r w:rsidRPr="00CF1BE9">
        <w:rPr>
          <w:spacing w:val="2"/>
        </w:rPr>
        <w:t>/</w:t>
      </w:r>
    </w:p>
    <w:p w:rsidR="0018729E" w:rsidRPr="00CF1BE9" w:rsidRDefault="0018729E" w:rsidP="0018729E">
      <w:pPr>
        <w:spacing w:line="276" w:lineRule="auto"/>
        <w:jc w:val="both"/>
      </w:pPr>
    </w:p>
    <w:p w:rsidR="0018729E" w:rsidRPr="00CF1BE9" w:rsidRDefault="0018729E" w:rsidP="0018729E">
      <w:pPr>
        <w:spacing w:line="276" w:lineRule="auto"/>
        <w:ind w:firstLine="709"/>
        <w:jc w:val="both"/>
        <w:rPr>
          <w:iCs/>
        </w:rPr>
      </w:pPr>
      <w:r w:rsidRPr="00CF1BE9">
        <w:rPr>
          <w:iCs/>
        </w:rPr>
        <w:t xml:space="preserve">При осуществлении образовательного процесса по дисциплине используется информационная справочная система - электронно-библиотечная система </w:t>
      </w:r>
      <w:proofErr w:type="spellStart"/>
      <w:r w:rsidRPr="00CF1BE9">
        <w:rPr>
          <w:iCs/>
        </w:rPr>
        <w:t>elibrary</w:t>
      </w:r>
      <w:proofErr w:type="spellEnd"/>
      <w:r w:rsidRPr="00CF1BE9">
        <w:rPr>
          <w:iCs/>
        </w:rPr>
        <w:t>.</w:t>
      </w:r>
    </w:p>
    <w:p w:rsidR="0018729E" w:rsidRPr="00CF1BE9" w:rsidRDefault="0018729E" w:rsidP="0018729E">
      <w:pPr>
        <w:spacing w:line="276" w:lineRule="auto"/>
        <w:ind w:firstLine="709"/>
        <w:jc w:val="both"/>
        <w:rPr>
          <w:iCs/>
        </w:rPr>
      </w:pPr>
    </w:p>
    <w:p w:rsidR="0018729E" w:rsidRPr="00CF1BE9" w:rsidRDefault="0018729E" w:rsidP="0018729E">
      <w:pPr>
        <w:jc w:val="both"/>
        <w:rPr>
          <w:iCs/>
        </w:rPr>
      </w:pPr>
      <w:r w:rsidRPr="00CF1BE9">
        <w:rPr>
          <w:iCs/>
        </w:rPr>
        <w:t>Доступ в ЭБС:</w:t>
      </w:r>
    </w:p>
    <w:p w:rsidR="0018729E" w:rsidRPr="00CF1BE9" w:rsidRDefault="0018729E" w:rsidP="0018729E">
      <w:pPr>
        <w:jc w:val="both"/>
        <w:rPr>
          <w:iCs/>
        </w:rPr>
      </w:pPr>
      <w:r w:rsidRPr="00CF1BE9">
        <w:rPr>
          <w:iCs/>
        </w:rPr>
        <w:t xml:space="preserve">-  ЛАНЬ Договор с ООО «Издательство Лань» Режим доступа </w:t>
      </w:r>
      <w:hyperlink r:id="rId9" w:tooltip="http://www.e.lanbook.com" w:history="1">
        <w:r w:rsidRPr="00CF1BE9">
          <w:rPr>
            <w:iCs/>
            <w:u w:val="single"/>
          </w:rPr>
          <w:t>www.e.lanbook.com</w:t>
        </w:r>
      </w:hyperlink>
      <w:r w:rsidRPr="00CF1BE9">
        <w:rPr>
          <w:iCs/>
          <w:u w:val="single"/>
        </w:rPr>
        <w:t xml:space="preserve">    </w:t>
      </w:r>
      <w:r w:rsidRPr="00CF1BE9">
        <w:rPr>
          <w:iCs/>
        </w:rPr>
        <w:t xml:space="preserve">  Неограниченный доступ для зарегистрированных пользователей</w:t>
      </w:r>
    </w:p>
    <w:p w:rsidR="0018729E" w:rsidRPr="00CF1BE9" w:rsidRDefault="0018729E" w:rsidP="0018729E">
      <w:pPr>
        <w:jc w:val="both"/>
        <w:rPr>
          <w:iCs/>
        </w:rPr>
      </w:pPr>
      <w:r w:rsidRPr="00CF1BE9">
        <w:rPr>
          <w:iCs/>
        </w:rPr>
        <w:t xml:space="preserve">- ЭБС ЮРАЙТ, Режим доступа </w:t>
      </w:r>
      <w:hyperlink r:id="rId10"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зарегистрированных пользователей</w:t>
      </w:r>
    </w:p>
    <w:p w:rsidR="0018729E" w:rsidRPr="00CF1BE9" w:rsidRDefault="0018729E" w:rsidP="0018729E">
      <w:pPr>
        <w:jc w:val="both"/>
        <w:rPr>
          <w:iCs/>
        </w:rPr>
      </w:pPr>
      <w:r w:rsidRPr="00CF1BE9">
        <w:rPr>
          <w:iCs/>
        </w:rPr>
        <w:t xml:space="preserve">- ООО НЭБ Режим доступа </w:t>
      </w:r>
      <w:hyperlink r:id="rId11" w:tooltip="http://www.eLIBRARY.ru" w:history="1">
        <w:r w:rsidRPr="00CF1BE9">
          <w:rPr>
            <w:iCs/>
            <w:u w:val="single"/>
          </w:rPr>
          <w:t>www.eLIBRARY.ru</w:t>
        </w:r>
      </w:hyperlink>
      <w:r w:rsidRPr="00CF1BE9">
        <w:rPr>
          <w:iCs/>
        </w:rPr>
        <w:t xml:space="preserve"> Неограниченный доступ для зарегистрированных пользователей</w:t>
      </w:r>
    </w:p>
    <w:p w:rsidR="0018729E" w:rsidRDefault="0018729E" w:rsidP="0018729E"/>
    <w:p w:rsidR="0018729E" w:rsidRDefault="0018729E" w:rsidP="0018729E">
      <w:pPr>
        <w:pStyle w:val="ad"/>
        <w:ind w:left="1069"/>
        <w:rPr>
          <w:b/>
        </w:rPr>
      </w:pPr>
    </w:p>
    <w:p w:rsidR="0018729E" w:rsidRDefault="0018729E" w:rsidP="0018729E">
      <w:pPr>
        <w:keepNext/>
        <w:keepLines/>
        <w:spacing w:before="240" w:after="60"/>
        <w:ind w:right="1320"/>
        <w:outlineLvl w:val="2"/>
        <w:rPr>
          <w:rFonts w:eastAsia="Arial Unicode MS"/>
          <w:b/>
          <w:caps/>
        </w:rPr>
      </w:pPr>
      <w:bookmarkStart w:id="11" w:name="_Toc14355455"/>
      <w:bookmarkEnd w:id="11"/>
      <w:r>
        <w:rPr>
          <w:rFonts w:eastAsia="Arial Unicode MS"/>
          <w:b/>
          <w:caps/>
        </w:rPr>
        <w:t xml:space="preserve">8. МЕТОДИЧЕСКИЕ УКАЗАНИЯ ДЛЯ </w:t>
      </w:r>
      <w:proofErr w:type="gramStart"/>
      <w:r>
        <w:rPr>
          <w:rFonts w:eastAsia="Arial Unicode MS"/>
          <w:b/>
          <w:caps/>
        </w:rPr>
        <w:t>ОБУЧАЮЩИХСЯ</w:t>
      </w:r>
      <w:proofErr w:type="gramEnd"/>
      <w:r>
        <w:rPr>
          <w:rFonts w:eastAsia="Arial Unicode MS"/>
          <w:b/>
          <w:caps/>
        </w:rPr>
        <w:t xml:space="preserve"> ПО ОСВОЕНИЮ ДИСЦИПЛИНЫ</w:t>
      </w:r>
    </w:p>
    <w:p w:rsidR="0018729E" w:rsidRDefault="0018729E" w:rsidP="0018729E">
      <w:pPr>
        <w:rPr>
          <w:rFonts w:eastAsia="Calibri"/>
          <w:b/>
          <w:i/>
          <w:color w:val="FF0000"/>
          <w:highlight w:val="yellow"/>
        </w:rPr>
      </w:pPr>
    </w:p>
    <w:p w:rsidR="0018729E" w:rsidRDefault="0018729E" w:rsidP="0018729E">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18729E" w:rsidRDefault="0018729E" w:rsidP="0018729E">
      <w:pPr>
        <w:tabs>
          <w:tab w:val="left" w:pos="0"/>
        </w:tabs>
        <w:spacing w:line="276" w:lineRule="auto"/>
        <w:ind w:firstLine="709"/>
      </w:pPr>
      <w:r>
        <w:t>-изучает и анализирует рекомендованную литературу;</w:t>
      </w:r>
    </w:p>
    <w:p w:rsidR="0018729E" w:rsidRDefault="0018729E" w:rsidP="0018729E">
      <w:pPr>
        <w:tabs>
          <w:tab w:val="left" w:pos="0"/>
        </w:tabs>
        <w:spacing w:line="276" w:lineRule="auto"/>
        <w:ind w:firstLine="709"/>
      </w:pPr>
      <w:r>
        <w:t>-осуществляет подготовку к выступлениям на семинарах;</w:t>
      </w:r>
    </w:p>
    <w:p w:rsidR="0018729E" w:rsidRDefault="0018729E" w:rsidP="0018729E">
      <w:pPr>
        <w:tabs>
          <w:tab w:val="left" w:pos="0"/>
        </w:tabs>
        <w:spacing w:line="276" w:lineRule="auto"/>
        <w:ind w:firstLine="709"/>
      </w:pPr>
      <w:r>
        <w:lastRenderedPageBreak/>
        <w:t>-выполняет практические занятия, согласно программе;</w:t>
      </w:r>
    </w:p>
    <w:p w:rsidR="0018729E" w:rsidRDefault="0018729E" w:rsidP="0018729E">
      <w:pPr>
        <w:spacing w:before="100" w:after="100"/>
        <w:jc w:val="both"/>
      </w:pPr>
      <w:r>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18729E" w:rsidRDefault="0018729E" w:rsidP="0018729E">
      <w:pPr>
        <w:spacing w:before="100" w:after="100"/>
        <w:jc w:val="both"/>
      </w:pPr>
      <w:r>
        <w:t xml:space="preserve">   Работа преподавателя со студентами в аудитории в ходе семинарских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w:t>
      </w:r>
      <w:proofErr w:type="spellStart"/>
      <w:r>
        <w:t>деятельностно-компетентностную</w:t>
      </w:r>
      <w:proofErr w:type="spellEnd"/>
      <w:r>
        <w:t xml:space="preserve">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w:t>
      </w:r>
      <w:proofErr w:type="gramStart"/>
      <w:r>
        <w:t>активно-действующего</w:t>
      </w:r>
      <w:proofErr w:type="gramEnd"/>
      <w:r>
        <w:t xml:space="preserve">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18729E" w:rsidRDefault="0018729E" w:rsidP="0018729E">
      <w:pPr>
        <w:spacing w:before="100" w:after="100"/>
        <w:jc w:val="both"/>
      </w:pPr>
      <w:proofErr w:type="gramStart"/>
      <w:r>
        <w:t>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w:t>
      </w:r>
      <w:proofErr w:type="gramEnd"/>
      <w:r>
        <w:t xml:space="preserve"> профессиональной деятельности.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18729E" w:rsidRDefault="0018729E" w:rsidP="0018729E">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18729E" w:rsidRDefault="0018729E" w:rsidP="0018729E">
      <w:pPr>
        <w:jc w:val="both"/>
      </w:pPr>
      <w: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18729E" w:rsidRDefault="0018729E" w:rsidP="0018729E">
      <w:pPr>
        <w:jc w:val="both"/>
      </w:pPr>
      <w:r>
        <w:rPr>
          <w:b/>
          <w:bCs/>
        </w:rPr>
        <w:t>Целью</w:t>
      </w:r>
      <w:r>
        <w:t xml:space="preserve"> самостоятельных занятий студентов </w:t>
      </w:r>
      <w:proofErr w:type="gramStart"/>
      <w:r>
        <w:t>является</w:t>
      </w:r>
      <w:proofErr w:type="gramEnd"/>
      <w:r>
        <w:t xml:space="preserve"> прежде всего более глубокое практическое освоение данной дисциплины. </w:t>
      </w:r>
    </w:p>
    <w:p w:rsidR="0018729E" w:rsidRDefault="0018729E" w:rsidP="0018729E">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18729E" w:rsidRDefault="0018729E" w:rsidP="0018729E">
      <w:pPr>
        <w:spacing w:before="100" w:after="100"/>
        <w:ind w:firstLine="720"/>
        <w:jc w:val="both"/>
      </w:pPr>
      <w:r>
        <w:t xml:space="preserve">Существуют определённые </w:t>
      </w:r>
      <w:r>
        <w:rPr>
          <w:b/>
          <w:bCs/>
        </w:rPr>
        <w:t>принципы</w:t>
      </w:r>
      <w:r>
        <w:t xml:space="preserve">, которых следует </w:t>
      </w:r>
      <w:proofErr w:type="gramStart"/>
      <w:r>
        <w:t>придерживаться</w:t>
      </w:r>
      <w:proofErr w:type="gramEnd"/>
      <w:r>
        <w:t xml:space="preserve">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w:t>
      </w:r>
      <w:r>
        <w:lastRenderedPageBreak/>
        <w:t>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18729E" w:rsidRDefault="0018729E" w:rsidP="0018729E">
      <w:pPr>
        <w:tabs>
          <w:tab w:val="left" w:pos="360"/>
        </w:tabs>
        <w:jc w:val="both"/>
      </w:pPr>
      <w:r>
        <w:rPr>
          <w:b/>
          <w:bCs/>
          <w:i/>
          <w:iCs/>
        </w:rPr>
        <w:t>Индивидуальная работа</w:t>
      </w:r>
      <w: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18729E" w:rsidRDefault="0018729E" w:rsidP="0018729E">
      <w:pPr>
        <w:pStyle w:val="ad"/>
        <w:ind w:left="1069"/>
        <w:rPr>
          <w:b/>
        </w:rPr>
      </w:pPr>
    </w:p>
    <w:p w:rsidR="0018729E" w:rsidRDefault="0018729E" w:rsidP="0018729E">
      <w:pPr>
        <w:tabs>
          <w:tab w:val="left" w:pos="0"/>
        </w:tabs>
        <w:ind w:firstLine="180"/>
      </w:pPr>
      <w:bookmarkStart w:id="12" w:name="_Toc14355456"/>
      <w:bookmarkEnd w:id="12"/>
    </w:p>
    <w:p w:rsidR="0018729E" w:rsidRDefault="0018729E" w:rsidP="0018729E">
      <w:pPr>
        <w:tabs>
          <w:tab w:val="left" w:pos="0"/>
        </w:tabs>
        <w:ind w:firstLine="180"/>
      </w:pPr>
    </w:p>
    <w:p w:rsidR="0018729E" w:rsidRPr="00CF1BE9" w:rsidRDefault="0018729E" w:rsidP="0018729E">
      <w:pPr>
        <w:ind w:firstLine="567"/>
        <w:jc w:val="both"/>
        <w:rPr>
          <w:b/>
        </w:rPr>
      </w:pPr>
      <w:r w:rsidRPr="00CF1BE9">
        <w:rPr>
          <w:b/>
        </w:rPr>
        <w:t xml:space="preserve">9. ПЕРЕЧЕНЬ ИНФОРМАЦИОННЫХ ТЕХНОЛОГИЙ. </w:t>
      </w:r>
    </w:p>
    <w:p w:rsidR="0018729E" w:rsidRPr="00CF1BE9" w:rsidRDefault="0018729E" w:rsidP="0018729E">
      <w:pPr>
        <w:jc w:val="both"/>
        <w:rPr>
          <w:i/>
        </w:rPr>
      </w:pPr>
    </w:p>
    <w:p w:rsidR="0018729E" w:rsidRPr="00CF1BE9" w:rsidRDefault="0018729E" w:rsidP="0018729E">
      <w:pPr>
        <w:ind w:firstLine="708"/>
        <w:jc w:val="both"/>
        <w:rPr>
          <w:iCs/>
        </w:rPr>
      </w:pPr>
      <w:r w:rsidRPr="00CF1BE9">
        <w:rPr>
          <w:iCs/>
        </w:rPr>
        <w:t xml:space="preserve">При изучении дисциплины </w:t>
      </w:r>
      <w:proofErr w:type="gramStart"/>
      <w:r w:rsidRPr="00CF1BE9">
        <w:rPr>
          <w:iCs/>
        </w:rPr>
        <w:t>обучающимися</w:t>
      </w:r>
      <w:proofErr w:type="gramEnd"/>
      <w:r w:rsidRPr="00CF1BE9">
        <w:rPr>
          <w:iCs/>
        </w:rPr>
        <w:t xml:space="preserve"> используются следующие информационные технологии:</w:t>
      </w:r>
    </w:p>
    <w:p w:rsidR="0018729E" w:rsidRPr="00CF1BE9" w:rsidRDefault="0018729E" w:rsidP="0018729E">
      <w:pPr>
        <w:ind w:firstLine="708"/>
        <w:jc w:val="both"/>
        <w:rPr>
          <w:iCs/>
        </w:rPr>
      </w:pPr>
    </w:p>
    <w:p w:rsidR="0018729E" w:rsidRPr="00CF1BE9" w:rsidRDefault="0018729E" w:rsidP="0018729E">
      <w:pPr>
        <w:jc w:val="both"/>
        <w:rPr>
          <w:iCs/>
        </w:rPr>
      </w:pPr>
      <w:proofErr w:type="gramStart"/>
      <w:r w:rsidRPr="00CF1BE9">
        <w:rPr>
          <w:iCs/>
        </w:rPr>
        <w:t>-аудиовизуальное представление обучающимся с помощью компьютера содержания отдельных тем дисциплины на лекционных занятиях;</w:t>
      </w:r>
      <w:proofErr w:type="gramEnd"/>
    </w:p>
    <w:p w:rsidR="0018729E" w:rsidRPr="00CF1BE9" w:rsidRDefault="0018729E" w:rsidP="0018729E">
      <w:pPr>
        <w:jc w:val="both"/>
        <w:rPr>
          <w:iCs/>
        </w:rPr>
      </w:pPr>
      <w:proofErr w:type="gramStart"/>
      <w:r w:rsidRPr="00CF1BE9">
        <w:rPr>
          <w:iCs/>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roofErr w:type="gramEnd"/>
    </w:p>
    <w:p w:rsidR="0018729E" w:rsidRPr="00CF1BE9" w:rsidRDefault="0018729E" w:rsidP="0018729E">
      <w:pPr>
        <w:jc w:val="both"/>
        <w:rPr>
          <w:iCs/>
        </w:rPr>
      </w:pPr>
      <w:r w:rsidRPr="00CF1BE9">
        <w:rPr>
          <w:iCs/>
        </w:rPr>
        <w:t>-фиксация хода образовательного процесса по дисциплине посредством электронной информационно-образовательной среды института;</w:t>
      </w:r>
    </w:p>
    <w:p w:rsidR="0018729E" w:rsidRPr="00CF1BE9" w:rsidRDefault="0018729E" w:rsidP="0018729E">
      <w:pPr>
        <w:contextualSpacing/>
        <w:jc w:val="both"/>
        <w:rPr>
          <w:iCs/>
        </w:rPr>
      </w:pPr>
      <w:r w:rsidRPr="00CF1BE9">
        <w:rPr>
          <w:iCs/>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18729E" w:rsidRPr="00CF1BE9" w:rsidRDefault="0018729E" w:rsidP="0018729E">
      <w:pPr>
        <w:contextualSpacing/>
        <w:jc w:val="both"/>
        <w:rPr>
          <w:iCs/>
        </w:rPr>
      </w:pPr>
    </w:p>
    <w:p w:rsidR="0018729E" w:rsidRPr="00CF1BE9" w:rsidRDefault="0018729E" w:rsidP="0018729E">
      <w:pPr>
        <w:ind w:firstLine="708"/>
        <w:contextualSpacing/>
        <w:jc w:val="both"/>
        <w:rPr>
          <w:iCs/>
        </w:rPr>
      </w:pPr>
      <w:r w:rsidRPr="00CF1BE9">
        <w:rPr>
          <w:iCs/>
        </w:rPr>
        <w:t>При осуществлении образовательного процесса по дисциплине используется следующее лицензионное программное обеспечение:</w:t>
      </w:r>
    </w:p>
    <w:p w:rsidR="0018729E" w:rsidRPr="00CF1BE9" w:rsidRDefault="0018729E" w:rsidP="0018729E">
      <w:pPr>
        <w:ind w:firstLine="708"/>
        <w:contextualSpacing/>
        <w:jc w:val="both"/>
        <w:rPr>
          <w:iCs/>
        </w:rPr>
      </w:pPr>
    </w:p>
    <w:p w:rsidR="0018729E" w:rsidRPr="00CF1BE9" w:rsidRDefault="0018729E" w:rsidP="0018729E">
      <w:pPr>
        <w:contextualSpacing/>
        <w:jc w:val="both"/>
        <w:rPr>
          <w:iCs/>
          <w:lang w:val="en-US"/>
        </w:rPr>
      </w:pPr>
      <w:r w:rsidRPr="00CF1BE9">
        <w:rPr>
          <w:iCs/>
          <w:lang w:val="en-US"/>
        </w:rPr>
        <w:t>W</w:t>
      </w:r>
      <w:proofErr w:type="spellStart"/>
      <w:r w:rsidRPr="00CF1BE9">
        <w:rPr>
          <w:iCs/>
        </w:rPr>
        <w:t>ог</w:t>
      </w:r>
      <w:proofErr w:type="spellEnd"/>
      <w:r w:rsidRPr="00CF1BE9">
        <w:rPr>
          <w:iCs/>
          <w:lang w:val="en-US"/>
        </w:rPr>
        <w:t xml:space="preserve">d, </w:t>
      </w:r>
      <w:proofErr w:type="spellStart"/>
      <w:r w:rsidRPr="00CF1BE9">
        <w:rPr>
          <w:iCs/>
        </w:rPr>
        <w:t>Ехсе</w:t>
      </w:r>
      <w:proofErr w:type="spellEnd"/>
      <w:r w:rsidRPr="00CF1BE9">
        <w:rPr>
          <w:iCs/>
          <w:lang w:val="en-US"/>
        </w:rPr>
        <w:t>l, Pow</w:t>
      </w:r>
      <w:proofErr w:type="spellStart"/>
      <w:r w:rsidRPr="00CF1BE9">
        <w:rPr>
          <w:iCs/>
        </w:rPr>
        <w:t>ег</w:t>
      </w:r>
      <w:proofErr w:type="spellEnd"/>
      <w:r w:rsidRPr="00CF1BE9">
        <w:rPr>
          <w:iCs/>
          <w:lang w:val="en-US"/>
        </w:rPr>
        <w:t xml:space="preserve"> </w:t>
      </w:r>
      <w:proofErr w:type="spellStart"/>
      <w:r w:rsidRPr="00CF1BE9">
        <w:rPr>
          <w:iCs/>
        </w:rPr>
        <w:t>Ро</w:t>
      </w:r>
      <w:r w:rsidRPr="00CF1BE9">
        <w:rPr>
          <w:iCs/>
          <w:lang w:val="en-US"/>
        </w:rPr>
        <w:t>int</w:t>
      </w:r>
      <w:proofErr w:type="spellEnd"/>
      <w:r w:rsidRPr="00CF1BE9">
        <w:rPr>
          <w:iCs/>
          <w:lang w:val="en-US"/>
        </w:rPr>
        <w:t>;</w:t>
      </w:r>
    </w:p>
    <w:p w:rsidR="0018729E" w:rsidRPr="00CF1BE9" w:rsidRDefault="0018729E" w:rsidP="0018729E">
      <w:pPr>
        <w:contextualSpacing/>
        <w:jc w:val="both"/>
        <w:rPr>
          <w:iCs/>
          <w:lang w:val="en-US"/>
        </w:rPr>
      </w:pPr>
      <w:r w:rsidRPr="00CF1BE9">
        <w:rPr>
          <w:iCs/>
          <w:lang w:val="en-US"/>
        </w:rPr>
        <w:t>Adobe Photoshop;</w:t>
      </w:r>
    </w:p>
    <w:p w:rsidR="0018729E" w:rsidRPr="0001275C" w:rsidRDefault="0018729E" w:rsidP="0018729E">
      <w:pPr>
        <w:contextualSpacing/>
        <w:jc w:val="both"/>
        <w:rPr>
          <w:iCs/>
        </w:rPr>
      </w:pPr>
      <w:r w:rsidRPr="00CF1BE9">
        <w:rPr>
          <w:iCs/>
          <w:lang w:val="en-US"/>
        </w:rPr>
        <w:t>Adobe</w:t>
      </w:r>
      <w:r w:rsidRPr="0001275C">
        <w:rPr>
          <w:iCs/>
        </w:rPr>
        <w:t xml:space="preserve"> </w:t>
      </w:r>
      <w:r w:rsidRPr="00CF1BE9">
        <w:rPr>
          <w:iCs/>
          <w:lang w:val="en-US"/>
        </w:rPr>
        <w:t>Premiere</w:t>
      </w:r>
      <w:r w:rsidRPr="0001275C">
        <w:rPr>
          <w:iCs/>
        </w:rPr>
        <w:t>;</w:t>
      </w:r>
    </w:p>
    <w:p w:rsidR="0018729E" w:rsidRPr="0001275C" w:rsidRDefault="0018729E" w:rsidP="0018729E">
      <w:pPr>
        <w:contextualSpacing/>
        <w:jc w:val="both"/>
        <w:rPr>
          <w:iCs/>
        </w:rPr>
      </w:pPr>
      <w:r w:rsidRPr="00CF1BE9">
        <w:rPr>
          <w:iCs/>
          <w:lang w:val="en-US"/>
        </w:rPr>
        <w:t>Power</w:t>
      </w:r>
      <w:r w:rsidRPr="0001275C">
        <w:rPr>
          <w:iCs/>
        </w:rPr>
        <w:t xml:space="preserve"> </w:t>
      </w:r>
      <w:r w:rsidRPr="00CF1BE9">
        <w:rPr>
          <w:iCs/>
          <w:lang w:val="en-US"/>
        </w:rPr>
        <w:t>DVD</w:t>
      </w:r>
      <w:r w:rsidRPr="0001275C">
        <w:rPr>
          <w:iCs/>
        </w:rPr>
        <w:t>;</w:t>
      </w:r>
    </w:p>
    <w:p w:rsidR="0018729E" w:rsidRPr="0001275C" w:rsidRDefault="0018729E" w:rsidP="0018729E">
      <w:pPr>
        <w:contextualSpacing/>
        <w:jc w:val="both"/>
        <w:rPr>
          <w:iCs/>
        </w:rPr>
      </w:pPr>
      <w:proofErr w:type="gramStart"/>
      <w:r w:rsidRPr="00CF1BE9">
        <w:rPr>
          <w:iCs/>
          <w:lang w:val="en-US"/>
        </w:rPr>
        <w:t>Media</w:t>
      </w:r>
      <w:r w:rsidRPr="0001275C">
        <w:rPr>
          <w:iCs/>
        </w:rPr>
        <w:t xml:space="preserve"> </w:t>
      </w:r>
      <w:r w:rsidRPr="00CF1BE9">
        <w:rPr>
          <w:iCs/>
          <w:lang w:val="en-US"/>
        </w:rPr>
        <w:t>Player</w:t>
      </w:r>
      <w:r w:rsidRPr="0001275C">
        <w:rPr>
          <w:iCs/>
        </w:rPr>
        <w:t xml:space="preserve"> </w:t>
      </w:r>
      <w:r w:rsidRPr="00CF1BE9">
        <w:rPr>
          <w:iCs/>
          <w:lang w:val="en-US"/>
        </w:rPr>
        <w:t>Classic</w:t>
      </w:r>
      <w:r w:rsidRPr="0001275C">
        <w:rPr>
          <w:iCs/>
        </w:rPr>
        <w:t>.</w:t>
      </w:r>
      <w:proofErr w:type="gramEnd"/>
    </w:p>
    <w:p w:rsidR="0018729E" w:rsidRPr="0001275C" w:rsidRDefault="0018729E" w:rsidP="0018729E">
      <w:pPr>
        <w:jc w:val="both"/>
      </w:pPr>
    </w:p>
    <w:p w:rsidR="0018729E" w:rsidRPr="00CF1BE9" w:rsidRDefault="0018729E" w:rsidP="0018729E">
      <w:pPr>
        <w:jc w:val="both"/>
        <w:rPr>
          <w:i/>
        </w:rPr>
      </w:pPr>
    </w:p>
    <w:p w:rsidR="0018729E" w:rsidRPr="00CF1BE9" w:rsidRDefault="0018729E" w:rsidP="0018729E">
      <w:pPr>
        <w:tabs>
          <w:tab w:val="num" w:pos="0"/>
          <w:tab w:val="left" w:pos="567"/>
          <w:tab w:val="left" w:pos="2436"/>
        </w:tabs>
        <w:jc w:val="both"/>
      </w:pPr>
    </w:p>
    <w:p w:rsidR="0018729E" w:rsidRDefault="0018729E" w:rsidP="0018729E">
      <w:pPr>
        <w:tabs>
          <w:tab w:val="left" w:pos="0"/>
        </w:tabs>
        <w:ind w:firstLine="180"/>
      </w:pPr>
    </w:p>
    <w:p w:rsidR="0018729E" w:rsidRDefault="0018729E" w:rsidP="0018729E">
      <w:pPr>
        <w:keepNext/>
        <w:keepLines/>
        <w:spacing w:before="240" w:after="60"/>
        <w:ind w:right="1320"/>
        <w:outlineLvl w:val="2"/>
        <w:rPr>
          <w:rFonts w:eastAsia="Arial Unicode MS"/>
          <w:b/>
          <w:caps/>
        </w:rPr>
      </w:pPr>
      <w:bookmarkStart w:id="13" w:name="_Toc14355457"/>
      <w:bookmarkEnd w:id="13"/>
      <w:r>
        <w:rPr>
          <w:rFonts w:eastAsia="Arial Unicode MS"/>
          <w:b/>
          <w:caps/>
        </w:rPr>
        <w:lastRenderedPageBreak/>
        <w:t>10. ОПИСАНИЕ МАТЕРИАЛЬНО-ТЕХНИЧЕСКОЙ БАЗЫ, НЕОБХОДИМОЙ ДЛЯ ОСУЩЕСТВЛЕНИЯ ОБРАЗОВАТЕЛЬНОГО ПРОЦЕССА ПО ДИСЦИПЛИНЕ</w:t>
      </w:r>
    </w:p>
    <w:p w:rsidR="0018729E" w:rsidRDefault="0018729E" w:rsidP="0018729E">
      <w:pPr>
        <w:pBdr>
          <w:top w:val="nil"/>
          <w:left w:val="nil"/>
          <w:bottom w:val="nil"/>
          <w:right w:val="nil"/>
          <w:between w:val="nil"/>
        </w:pBdr>
        <w:shd w:val="solid" w:color="FFFFFF" w:fill="auto"/>
        <w:suppressAutoHyphens/>
        <w:jc w:val="both"/>
        <w:rPr>
          <w:i/>
          <w:kern w:val="1"/>
        </w:rPr>
      </w:pPr>
    </w:p>
    <w:p w:rsidR="0018729E" w:rsidRDefault="0018729E" w:rsidP="0018729E">
      <w:pPr>
        <w:ind w:firstLine="567"/>
        <w:jc w:val="both"/>
      </w:pPr>
      <w: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18729E" w:rsidRDefault="0018729E" w:rsidP="0018729E">
      <w:pPr>
        <w:ind w:firstLine="567"/>
        <w:jc w:val="right"/>
      </w:pPr>
      <w:r>
        <w:t>Таблица 6</w:t>
      </w:r>
    </w:p>
    <w:tbl>
      <w:tblPr>
        <w:tblW w:w="9926" w:type="dxa"/>
        <w:tblInd w:w="-8" w:type="dxa"/>
        <w:tblLook w:val="0000" w:firstRow="0" w:lastRow="0" w:firstColumn="0" w:lastColumn="0" w:noHBand="0" w:noVBand="0"/>
      </w:tblPr>
      <w:tblGrid>
        <w:gridCol w:w="2602"/>
        <w:gridCol w:w="7324"/>
      </w:tblGrid>
      <w:tr w:rsidR="0018729E" w:rsidTr="0001275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18729E" w:rsidRDefault="0018729E" w:rsidP="0001275C">
            <w:pPr>
              <w:ind w:left="57" w:right="57"/>
              <w:jc w:val="center"/>
            </w:pPr>
            <w: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18729E" w:rsidRDefault="0018729E" w:rsidP="0001275C">
            <w:pPr>
              <w:ind w:left="57" w:right="57"/>
              <w:jc w:val="center"/>
            </w:pPr>
            <w: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8729E" w:rsidTr="0001275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18729E" w:rsidRDefault="0018729E" w:rsidP="0001275C">
            <w:pPr>
              <w:ind w:left="133"/>
            </w:pPr>
            <w: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8729E" w:rsidRDefault="0018729E" w:rsidP="0001275C">
            <w:pPr>
              <w:ind w:left="175"/>
              <w:jc w:val="both"/>
            </w:pPr>
            <w:r>
              <w:t>аудитория, оснащенная проекционным обору</w:t>
            </w:r>
            <w:r>
              <w:softHyphen/>
              <w:t>дованием</w:t>
            </w:r>
          </w:p>
        </w:tc>
      </w:tr>
      <w:tr w:rsidR="0018729E" w:rsidTr="0001275C">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18729E" w:rsidRDefault="0018729E" w:rsidP="0001275C">
            <w:pPr>
              <w:ind w:left="133"/>
              <w:rPr>
                <w:highlight w:val="yellow"/>
              </w:rPr>
            </w:pPr>
            <w: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8729E" w:rsidRDefault="0018729E" w:rsidP="0001275C">
            <w:pPr>
              <w:ind w:left="175"/>
              <w:jc w:val="both"/>
              <w:rPr>
                <w:color w:val="FF0000"/>
                <w:highlight w:val="yellow"/>
              </w:rPr>
            </w:pPr>
            <w:r>
              <w:t>аудитория, оснащенная проекционным обору</w:t>
            </w:r>
            <w:r>
              <w:softHyphen/>
              <w:t>дованием</w:t>
            </w:r>
          </w:p>
        </w:tc>
      </w:tr>
      <w:tr w:rsidR="0018729E" w:rsidTr="0001275C">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18729E" w:rsidRDefault="0018729E" w:rsidP="0001275C">
            <w:pPr>
              <w:ind w:left="133"/>
            </w:pPr>
            <w: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8729E" w:rsidRDefault="0018729E" w:rsidP="0001275C">
            <w:pPr>
              <w:ind w:left="175"/>
              <w:jc w:val="both"/>
              <w:rPr>
                <w:color w:val="FF0000"/>
              </w:rPr>
            </w:pPr>
            <w:r>
              <w:t>Научно-техническая библиотека</w:t>
            </w:r>
          </w:p>
        </w:tc>
      </w:tr>
    </w:tbl>
    <w:p w:rsidR="0018729E" w:rsidRDefault="0018729E" w:rsidP="0018729E">
      <w:pPr>
        <w:tabs>
          <w:tab w:val="left" w:pos="0"/>
        </w:tabs>
        <w:spacing w:line="360" w:lineRule="auto"/>
        <w:ind w:firstLine="709"/>
        <w:jc w:val="both"/>
        <w:rPr>
          <w:sz w:val="28"/>
          <w:szCs w:val="28"/>
        </w:rPr>
      </w:pPr>
    </w:p>
    <w:p w:rsidR="0018729E" w:rsidRDefault="0018729E" w:rsidP="0018729E">
      <w:pPr>
        <w:jc w:val="both"/>
        <w:rPr>
          <w:b/>
        </w:rPr>
      </w:pPr>
      <w:r>
        <w:rPr>
          <w:b/>
        </w:rPr>
        <w:t>11. Обеспечение образовательного процесса для лиц с ограниченными возможностями здоровья и инвалидов (при наличии)</w:t>
      </w:r>
    </w:p>
    <w:p w:rsidR="0018729E" w:rsidRDefault="0018729E" w:rsidP="0018729E">
      <w:pPr>
        <w:jc w:val="both"/>
        <w:rPr>
          <w:bCs/>
        </w:rPr>
      </w:pPr>
    </w:p>
    <w:p w:rsidR="0018729E" w:rsidRDefault="0018729E" w:rsidP="0018729E">
      <w:pPr>
        <w:jc w:val="both"/>
        <w:rPr>
          <w:bCs/>
        </w:rPr>
      </w:pPr>
      <w:proofErr w:type="gramStart"/>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18729E" w:rsidRDefault="0018729E" w:rsidP="0018729E">
      <w:pPr>
        <w:jc w:val="both"/>
        <w:outlineLvl w:val="6"/>
      </w:pPr>
    </w:p>
    <w:p w:rsidR="0018729E" w:rsidRDefault="0018729E" w:rsidP="0018729E">
      <w:pPr>
        <w:numPr>
          <w:ilvl w:val="0"/>
          <w:numId w:val="45"/>
        </w:numPr>
        <w:ind w:firstLine="0"/>
        <w:jc w:val="both"/>
      </w:pPr>
      <w:r>
        <w:t xml:space="preserve">для слепых и слабовидящих: </w:t>
      </w:r>
    </w:p>
    <w:p w:rsidR="0018729E" w:rsidRDefault="0018729E" w:rsidP="0018729E">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8729E" w:rsidRDefault="0018729E" w:rsidP="0018729E">
      <w:pPr>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18729E" w:rsidRDefault="0018729E" w:rsidP="0018729E">
      <w:pPr>
        <w:jc w:val="both"/>
      </w:pPr>
      <w:r>
        <w:t xml:space="preserve">- обеспечивается индивидуальное равномерное освещение не менее 300 люкс; </w:t>
      </w:r>
    </w:p>
    <w:p w:rsidR="0018729E" w:rsidRDefault="0018729E" w:rsidP="0018729E">
      <w:pPr>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18729E" w:rsidRDefault="0018729E" w:rsidP="0018729E">
      <w:pPr>
        <w:jc w:val="both"/>
      </w:pPr>
      <w:r>
        <w:t xml:space="preserve">- письменные задания оформляются увеличенным шрифтом; </w:t>
      </w:r>
    </w:p>
    <w:p w:rsidR="0018729E" w:rsidRDefault="0018729E" w:rsidP="0018729E">
      <w:pPr>
        <w:jc w:val="both"/>
      </w:pPr>
      <w:r>
        <w:t xml:space="preserve">- экзамен и зачёт проводятся в устной форме или выполняются в письменной форме на компьютере. </w:t>
      </w:r>
    </w:p>
    <w:p w:rsidR="0018729E" w:rsidRDefault="0018729E" w:rsidP="0018729E">
      <w:pPr>
        <w:numPr>
          <w:ilvl w:val="0"/>
          <w:numId w:val="45"/>
        </w:numPr>
        <w:ind w:firstLine="0"/>
        <w:jc w:val="both"/>
      </w:pPr>
      <w:r>
        <w:t>для лиц с нарушениями опорно-двигательного аппарата:</w:t>
      </w:r>
    </w:p>
    <w:p w:rsidR="0018729E" w:rsidRDefault="0018729E" w:rsidP="0018729E">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8729E" w:rsidRDefault="0018729E" w:rsidP="0018729E">
      <w:pPr>
        <w:jc w:val="both"/>
      </w:pPr>
      <w:r>
        <w:t xml:space="preserve">- письменные задания выполняются на компьютере со специализированным программным обеспечением; </w:t>
      </w:r>
    </w:p>
    <w:p w:rsidR="0018729E" w:rsidRDefault="0018729E" w:rsidP="0018729E">
      <w:pPr>
        <w:jc w:val="both"/>
      </w:pPr>
      <w:r>
        <w:t xml:space="preserve">- экзамен и зачёт проводятся в устной форме или выполняются в письменной форме на компьютере. </w:t>
      </w:r>
    </w:p>
    <w:p w:rsidR="0018729E" w:rsidRDefault="0018729E" w:rsidP="0018729E">
      <w:pPr>
        <w:widowControl w:val="0"/>
        <w:jc w:val="both"/>
      </w:pPr>
      <w:bookmarkStart w:id="14" w:name="_Hlk494373629"/>
      <w:r>
        <w:t xml:space="preserve">При необходимости предусматривается увеличение времени для подготовки ответа. </w:t>
      </w:r>
    </w:p>
    <w:p w:rsidR="0018729E" w:rsidRDefault="0018729E" w:rsidP="0018729E">
      <w:pPr>
        <w:widowControl w:val="0"/>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4"/>
    </w:p>
    <w:p w:rsidR="0018729E" w:rsidRDefault="0018729E" w:rsidP="0018729E">
      <w:pPr>
        <w:widowControl w:val="0"/>
        <w:jc w:val="both"/>
      </w:pPr>
      <w:bookmarkStart w:id="15"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18729E" w:rsidRDefault="0018729E" w:rsidP="0018729E">
      <w:pPr>
        <w:widowControl w:val="0"/>
        <w:jc w:val="both"/>
      </w:pPr>
      <w:bookmarkStart w:id="16" w:name="_Hlk494293741"/>
      <w:bookmarkEnd w:id="15"/>
      <w:r>
        <w:t xml:space="preserve">Проведение процедуры оценивания результатов обучения допускается с использованием </w:t>
      </w:r>
      <w:r>
        <w:lastRenderedPageBreak/>
        <w:t>дистанционных образовательных технологий.</w:t>
      </w:r>
      <w:r>
        <w:rPr>
          <w:b/>
          <w:bCs/>
        </w:rPr>
        <w:t> </w:t>
      </w:r>
      <w:bookmarkEnd w:id="16"/>
    </w:p>
    <w:p w:rsidR="0018729E" w:rsidRDefault="0018729E" w:rsidP="0018729E">
      <w:pPr>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18729E" w:rsidRDefault="0018729E" w:rsidP="0018729E">
      <w:pPr>
        <w:numPr>
          <w:ilvl w:val="0"/>
          <w:numId w:val="46"/>
        </w:numPr>
        <w:ind w:firstLine="0"/>
        <w:jc w:val="both"/>
      </w:pPr>
      <w:r>
        <w:t>для слепых и слабовидящих:</w:t>
      </w:r>
    </w:p>
    <w:p w:rsidR="0018729E" w:rsidRDefault="0018729E" w:rsidP="0018729E">
      <w:pPr>
        <w:jc w:val="both"/>
      </w:pPr>
      <w:r>
        <w:t>- в печатной форме увеличенным шрифтом;</w:t>
      </w:r>
    </w:p>
    <w:p w:rsidR="0018729E" w:rsidRDefault="0018729E" w:rsidP="0018729E">
      <w:pPr>
        <w:jc w:val="both"/>
      </w:pPr>
      <w:r>
        <w:t>- в форме электронного документа;</w:t>
      </w:r>
    </w:p>
    <w:p w:rsidR="0018729E" w:rsidRDefault="0018729E" w:rsidP="0018729E">
      <w:pPr>
        <w:jc w:val="both"/>
      </w:pPr>
      <w:r>
        <w:t>- в форме аудиофайла.</w:t>
      </w:r>
    </w:p>
    <w:p w:rsidR="0018729E" w:rsidRDefault="0018729E" w:rsidP="0018729E">
      <w:pPr>
        <w:numPr>
          <w:ilvl w:val="0"/>
          <w:numId w:val="46"/>
        </w:numPr>
        <w:ind w:firstLine="0"/>
        <w:jc w:val="both"/>
      </w:pPr>
      <w:r>
        <w:t xml:space="preserve">для </w:t>
      </w:r>
      <w:proofErr w:type="gramStart"/>
      <w:r>
        <w:t>обучающихся</w:t>
      </w:r>
      <w:proofErr w:type="gramEnd"/>
      <w:r>
        <w:t xml:space="preserve"> с нарушениями опорно-двигательного аппарата:</w:t>
      </w:r>
    </w:p>
    <w:p w:rsidR="0018729E" w:rsidRDefault="0018729E" w:rsidP="0018729E">
      <w:pPr>
        <w:jc w:val="both"/>
      </w:pPr>
      <w:r>
        <w:t>- в печатной форме;</w:t>
      </w:r>
    </w:p>
    <w:p w:rsidR="0018729E" w:rsidRDefault="0018729E" w:rsidP="0018729E">
      <w:pPr>
        <w:jc w:val="both"/>
      </w:pPr>
      <w:r>
        <w:t>- в форме электронного документа;</w:t>
      </w:r>
    </w:p>
    <w:p w:rsidR="0018729E" w:rsidRDefault="0018729E" w:rsidP="0018729E">
      <w:pPr>
        <w:jc w:val="both"/>
      </w:pPr>
      <w:r>
        <w:t>- в форме аудиофайла.</w:t>
      </w:r>
    </w:p>
    <w:p w:rsidR="0018729E" w:rsidRDefault="0018729E" w:rsidP="0018729E">
      <w:pPr>
        <w:tabs>
          <w:tab w:val="left" w:pos="0"/>
        </w:tabs>
        <w:jc w:val="both"/>
        <w:rPr>
          <w:rFonts w:eastAsia="Calibri"/>
        </w:rPr>
      </w:pPr>
      <w:bookmarkStart w:id="17"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18729E" w:rsidRDefault="0018729E" w:rsidP="0018729E">
      <w:pPr>
        <w:numPr>
          <w:ilvl w:val="0"/>
          <w:numId w:val="46"/>
        </w:numPr>
        <w:tabs>
          <w:tab w:val="num" w:pos="0"/>
        </w:tabs>
        <w:ind w:firstLine="0"/>
        <w:jc w:val="both"/>
      </w:pPr>
      <w:r>
        <w:t>для слепых и слабовидящих:</w:t>
      </w:r>
    </w:p>
    <w:p w:rsidR="0018729E" w:rsidRDefault="0018729E" w:rsidP="0018729E">
      <w:pPr>
        <w:tabs>
          <w:tab w:val="num" w:pos="0"/>
          <w:tab w:val="left" w:pos="567"/>
          <w:tab w:val="left" w:pos="2436"/>
        </w:tabs>
        <w:jc w:val="both"/>
        <w:rPr>
          <w:rFonts w:eastAsia="Calibri"/>
        </w:rPr>
      </w:pPr>
      <w:r>
        <w:tab/>
        <w:t>- устройством для сканирования и чтения с камерой SARA CE;</w:t>
      </w:r>
    </w:p>
    <w:p w:rsidR="0018729E" w:rsidRDefault="0018729E" w:rsidP="0018729E">
      <w:pPr>
        <w:tabs>
          <w:tab w:val="num" w:pos="0"/>
          <w:tab w:val="left" w:pos="567"/>
          <w:tab w:val="left" w:pos="2436"/>
        </w:tabs>
        <w:jc w:val="both"/>
      </w:pPr>
      <w:r>
        <w:tab/>
        <w:t xml:space="preserve">- дисплеем Брайля </w:t>
      </w:r>
      <w:r>
        <w:rPr>
          <w:shd w:val="clear" w:color="auto" w:fill="FFFFFF"/>
        </w:rPr>
        <w:t xml:space="preserve">PAC </w:t>
      </w:r>
      <w:proofErr w:type="spellStart"/>
      <w:r>
        <w:rPr>
          <w:shd w:val="clear" w:color="auto" w:fill="FFFFFF"/>
        </w:rPr>
        <w:t>Mate</w:t>
      </w:r>
      <w:proofErr w:type="spellEnd"/>
      <w:r>
        <w:rPr>
          <w:shd w:val="clear" w:color="auto" w:fill="FFFFFF"/>
        </w:rPr>
        <w:t xml:space="preserve"> 20;</w:t>
      </w:r>
    </w:p>
    <w:p w:rsidR="0018729E" w:rsidRDefault="0018729E" w:rsidP="0018729E">
      <w:pPr>
        <w:tabs>
          <w:tab w:val="num" w:pos="0"/>
          <w:tab w:val="left" w:pos="567"/>
          <w:tab w:val="left" w:pos="2436"/>
        </w:tabs>
        <w:jc w:val="both"/>
        <w:rPr>
          <w:shd w:val="clear" w:color="auto" w:fill="FFFFFF"/>
        </w:rPr>
      </w:pPr>
      <w:r>
        <w:rPr>
          <w:shd w:val="clear" w:color="auto" w:fill="FFFFFF"/>
        </w:rPr>
        <w:tab/>
        <w:t xml:space="preserve">- принтером Брайля </w:t>
      </w:r>
      <w:proofErr w:type="spellStart"/>
      <w:r>
        <w:rPr>
          <w:shd w:val="clear" w:color="auto" w:fill="FFFFFF"/>
        </w:rPr>
        <w:t>EmBraille</w:t>
      </w:r>
      <w:proofErr w:type="spellEnd"/>
      <w:r>
        <w:rPr>
          <w:shd w:val="clear" w:color="auto" w:fill="FFFFFF"/>
        </w:rPr>
        <w:t xml:space="preserve"> </w:t>
      </w:r>
      <w:proofErr w:type="spellStart"/>
      <w:r>
        <w:rPr>
          <w:shd w:val="clear" w:color="auto" w:fill="FFFFFF"/>
        </w:rPr>
        <w:t>ViewPlus</w:t>
      </w:r>
      <w:proofErr w:type="spellEnd"/>
      <w:r>
        <w:rPr>
          <w:shd w:val="clear" w:color="auto" w:fill="FFFFFF"/>
        </w:rPr>
        <w:t>;</w:t>
      </w:r>
    </w:p>
    <w:p w:rsidR="0018729E" w:rsidRDefault="0018729E" w:rsidP="0018729E">
      <w:pPr>
        <w:numPr>
          <w:ilvl w:val="0"/>
          <w:numId w:val="46"/>
        </w:numPr>
        <w:tabs>
          <w:tab w:val="num" w:pos="0"/>
        </w:tabs>
        <w:ind w:firstLine="0"/>
        <w:jc w:val="both"/>
      </w:pPr>
      <w:bookmarkStart w:id="18" w:name="_GoBack"/>
      <w:bookmarkEnd w:id="18"/>
      <w:r>
        <w:t>для обучающихся с нарушениями опорно-двигательного аппарата:</w:t>
      </w:r>
    </w:p>
    <w:p w:rsidR="0018729E" w:rsidRDefault="0018729E" w:rsidP="0018729E">
      <w:pPr>
        <w:tabs>
          <w:tab w:val="num" w:pos="0"/>
          <w:tab w:val="left" w:pos="567"/>
          <w:tab w:val="left" w:pos="2436"/>
        </w:tabs>
        <w:jc w:val="both"/>
        <w:rPr>
          <w:rFonts w:eastAsia="Calibri"/>
        </w:rPr>
      </w:pPr>
      <w:r>
        <w:tab/>
        <w:t>- передвижными, регулируемыми эргономическими партами СИ-1;</w:t>
      </w:r>
    </w:p>
    <w:p w:rsidR="0018729E" w:rsidRDefault="0018729E" w:rsidP="0018729E">
      <w:pPr>
        <w:tabs>
          <w:tab w:val="left" w:pos="0"/>
        </w:tabs>
        <w:spacing w:line="360" w:lineRule="auto"/>
        <w:ind w:firstLine="709"/>
        <w:jc w:val="both"/>
        <w:rPr>
          <w:sz w:val="28"/>
          <w:szCs w:val="28"/>
        </w:rPr>
      </w:pPr>
      <w:r>
        <w:tab/>
        <w:t>- компьютерной техникой со специальным программным обеспечением.</w:t>
      </w:r>
      <w:bookmarkEnd w:id="17"/>
      <w:r>
        <w:t xml:space="preserve">  </w:t>
      </w:r>
    </w:p>
    <w:p w:rsidR="0018729E" w:rsidRDefault="0018729E" w:rsidP="0018729E">
      <w:pPr>
        <w:tabs>
          <w:tab w:val="left" w:pos="0"/>
        </w:tabs>
        <w:spacing w:line="360" w:lineRule="auto"/>
        <w:jc w:val="both"/>
      </w:pPr>
    </w:p>
    <w:p w:rsidR="009114A1" w:rsidRDefault="009114A1" w:rsidP="009114A1">
      <w:pPr>
        <w:tabs>
          <w:tab w:val="num" w:pos="0"/>
        </w:tabs>
        <w:spacing w:line="276" w:lineRule="auto"/>
        <w:ind w:firstLine="709"/>
        <w:jc w:val="both"/>
      </w:pPr>
      <w:r>
        <w:t xml:space="preserve">Автор: </w:t>
      </w:r>
      <w:proofErr w:type="spellStart"/>
      <w:r>
        <w:t>к.п.н</w:t>
      </w:r>
      <w:proofErr w:type="spellEnd"/>
      <w:r>
        <w:t>. доцент кафедры теории и истории музыки Авдеева А.А.</w:t>
      </w:r>
    </w:p>
    <w:p w:rsidR="00284AA6" w:rsidRDefault="00284AA6" w:rsidP="00284AA6"/>
    <w:p w:rsidR="009B6940" w:rsidRDefault="009B6940"/>
    <w:sectPr w:rsidR="009B6940" w:rsidSect="00284AA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732" w:rsidRDefault="00062732">
      <w:r>
        <w:separator/>
      </w:r>
    </w:p>
  </w:endnote>
  <w:endnote w:type="continuationSeparator" w:id="0">
    <w:p w:rsidR="00062732" w:rsidRDefault="00062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732" w:rsidRDefault="00062732">
      <w:r>
        <w:separator/>
      </w:r>
    </w:p>
  </w:footnote>
  <w:footnote w:type="continuationSeparator" w:id="0">
    <w:p w:rsidR="00062732" w:rsidRDefault="00062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02E7461"/>
    <w:multiLevelType w:val="multilevel"/>
    <w:tmpl w:val="3129AE13"/>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nsid w:val="0AB72DC6"/>
    <w:multiLevelType w:val="hybridMultilevel"/>
    <w:tmpl w:val="89980C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B79DD36"/>
    <w:multiLevelType w:val="multilevel"/>
    <w:tmpl w:val="201368A4"/>
    <w:lvl w:ilvl="0">
      <w:numFmt w:val="bullet"/>
      <w:lvlText w:val=""/>
      <w:lvlJc w:val="left"/>
      <w:pPr>
        <w:tabs>
          <w:tab w:val="num" w:pos="720"/>
        </w:tabs>
        <w:ind w:left="720" w:hanging="36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
    <w:nsid w:val="0D1A54B8"/>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5">
    <w:nsid w:val="0EEC21B3"/>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14600"/>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7">
    <w:nsid w:val="157A0FE5"/>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8">
    <w:nsid w:val="1C41312F"/>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9">
    <w:nsid w:val="1E749797"/>
    <w:multiLevelType w:val="multilevel"/>
    <w:tmpl w:val="1A195051"/>
    <w:lvl w:ilvl="0">
      <w:numFmt w:val="bullet"/>
      <w:lvlText w:val=""/>
      <w:lvlJc w:val="left"/>
      <w:pPr>
        <w:tabs>
          <w:tab w:val="num" w:pos="720"/>
        </w:tabs>
        <w:ind w:left="720" w:hanging="36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nsid w:val="20D491F8"/>
    <w:multiLevelType w:val="multilevel"/>
    <w:tmpl w:val="7A3377F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
    <w:nsid w:val="2249EF8F"/>
    <w:multiLevelType w:val="multilevel"/>
    <w:tmpl w:val="0B3381E9"/>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771"/>
        </w:tabs>
        <w:ind w:left="2771"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3">
    <w:nsid w:val="230B1B7C"/>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14">
    <w:nsid w:val="27633FA9"/>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15">
    <w:nsid w:val="298C09AD"/>
    <w:multiLevelType w:val="hybridMultilevel"/>
    <w:tmpl w:val="3B244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7B2712"/>
    <w:multiLevelType w:val="multilevel"/>
    <w:tmpl w:val="4777EDCF"/>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7">
    <w:nsid w:val="33574FAE"/>
    <w:multiLevelType w:val="multilevel"/>
    <w:tmpl w:val="606225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sz w:val="2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AD26B53"/>
    <w:multiLevelType w:val="multilevel"/>
    <w:tmpl w:val="17333DD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nsid w:val="45E52950"/>
    <w:multiLevelType w:val="hybridMultilevel"/>
    <w:tmpl w:val="1F985692"/>
    <w:lvl w:ilvl="0" w:tplc="C96E00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44318C"/>
    <w:multiLevelType w:val="multilevel"/>
    <w:tmpl w:val="0B3381E9"/>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52FB25AC"/>
    <w:multiLevelType w:val="hybridMultilevel"/>
    <w:tmpl w:val="B7F6F194"/>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56605C93"/>
    <w:multiLevelType w:val="multilevel"/>
    <w:tmpl w:val="552E1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D66EF94"/>
    <w:multiLevelType w:val="multilevel"/>
    <w:tmpl w:val="27FACDEA"/>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nsid w:val="5FE80CEC"/>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25">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6">
    <w:nsid w:val="640ECFDA"/>
    <w:multiLevelType w:val="multilevel"/>
    <w:tmpl w:val="333155F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A50ADD"/>
    <w:multiLevelType w:val="multilevel"/>
    <w:tmpl w:val="39258F5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0">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F978DC"/>
    <w:multiLevelType w:val="multilevel"/>
    <w:tmpl w:val="17A1FC9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nsid w:val="7757C665"/>
    <w:multiLevelType w:val="multilevel"/>
    <w:tmpl w:val="6E4EFB46"/>
    <w:lvl w:ilvl="0">
      <w:start w:val="1"/>
      <w:numFmt w:val="decimal"/>
      <w:lvlText w:val="%1."/>
      <w:lvlJc w:val="left"/>
      <w:pPr>
        <w:tabs>
          <w:tab w:val="num" w:pos="851"/>
        </w:tabs>
        <w:ind w:left="851" w:hanging="284"/>
      </w:pPr>
      <w:rPr>
        <w:rFonts w:ascii="Times New Roman" w:hAnsi="Times New Roman" w:cs="Times New Roman"/>
        <w:b/>
        <w:bCs/>
        <w:i/>
        <w:iCs/>
        <w:sz w:val="24"/>
        <w:szCs w:val="24"/>
      </w:rPr>
    </w:lvl>
    <w:lvl w:ilvl="1">
      <w:start w:val="1"/>
      <w:numFmt w:val="lowerLetter"/>
      <w:lvlText w:val="%2."/>
      <w:lvlJc w:val="left"/>
      <w:pPr>
        <w:tabs>
          <w:tab w:val="num" w:pos="682"/>
        </w:tabs>
        <w:ind w:left="682" w:hanging="360"/>
      </w:pPr>
      <w:rPr>
        <w:rFonts w:ascii="Times New Roman" w:hAnsi="Times New Roman" w:cs="Times New Roman"/>
        <w:sz w:val="24"/>
        <w:szCs w:val="24"/>
      </w:rPr>
    </w:lvl>
    <w:lvl w:ilvl="2">
      <w:start w:val="1"/>
      <w:numFmt w:val="decimal"/>
      <w:lvlText w:val="%3."/>
      <w:lvlJc w:val="left"/>
      <w:pPr>
        <w:tabs>
          <w:tab w:val="num" w:pos="1260"/>
        </w:tabs>
        <w:ind w:left="1260" w:hanging="360"/>
      </w:pPr>
      <w:rPr>
        <w:rFonts w:ascii="Times New Roman" w:hAnsi="Times New Roman" w:cs="Times New Roman"/>
        <w:sz w:val="24"/>
        <w:szCs w:val="24"/>
      </w:rPr>
    </w:lvl>
    <w:lvl w:ilvl="3">
      <w:start w:val="1"/>
      <w:numFmt w:val="decimal"/>
      <w:lvlText w:val="%4."/>
      <w:lvlJc w:val="left"/>
      <w:pPr>
        <w:tabs>
          <w:tab w:val="num" w:pos="1980"/>
        </w:tabs>
        <w:ind w:left="1980" w:hanging="360"/>
      </w:pPr>
      <w:rPr>
        <w:rFonts w:ascii="Times New Roman" w:hAnsi="Times New Roman" w:cs="Times New Roman"/>
        <w:sz w:val="24"/>
        <w:szCs w:val="24"/>
      </w:rPr>
    </w:lvl>
    <w:lvl w:ilvl="4">
      <w:start w:val="1"/>
      <w:numFmt w:val="decimal"/>
      <w:lvlText w:val="%5."/>
      <w:lvlJc w:val="left"/>
      <w:pPr>
        <w:tabs>
          <w:tab w:val="num" w:pos="2700"/>
        </w:tabs>
        <w:ind w:left="2700" w:hanging="360"/>
      </w:pPr>
      <w:rPr>
        <w:rFonts w:ascii="Times New Roman" w:hAnsi="Times New Roman" w:cs="Times New Roman"/>
        <w:sz w:val="24"/>
        <w:szCs w:val="24"/>
      </w:rPr>
    </w:lvl>
    <w:lvl w:ilvl="5">
      <w:start w:val="1"/>
      <w:numFmt w:val="decimal"/>
      <w:lvlText w:val="%6."/>
      <w:lvlJc w:val="left"/>
      <w:pPr>
        <w:tabs>
          <w:tab w:val="num" w:pos="3420"/>
        </w:tabs>
        <w:ind w:left="3420" w:hanging="360"/>
      </w:pPr>
      <w:rPr>
        <w:rFonts w:ascii="Times New Roman" w:hAnsi="Times New Roman" w:cs="Times New Roman"/>
        <w:sz w:val="24"/>
        <w:szCs w:val="24"/>
      </w:rPr>
    </w:lvl>
    <w:lvl w:ilvl="6">
      <w:start w:val="1"/>
      <w:numFmt w:val="decimal"/>
      <w:lvlText w:val="%7."/>
      <w:lvlJc w:val="left"/>
      <w:pPr>
        <w:tabs>
          <w:tab w:val="num" w:pos="4140"/>
        </w:tabs>
        <w:ind w:left="4140" w:hanging="360"/>
      </w:pPr>
      <w:rPr>
        <w:rFonts w:ascii="Times New Roman" w:hAnsi="Times New Roman" w:cs="Times New Roman"/>
        <w:sz w:val="24"/>
        <w:szCs w:val="24"/>
      </w:rPr>
    </w:lvl>
    <w:lvl w:ilvl="7">
      <w:start w:val="1"/>
      <w:numFmt w:val="decimal"/>
      <w:lvlText w:val="%8."/>
      <w:lvlJc w:val="left"/>
      <w:pPr>
        <w:tabs>
          <w:tab w:val="num" w:pos="4860"/>
        </w:tabs>
        <w:ind w:left="4860" w:hanging="360"/>
      </w:pPr>
      <w:rPr>
        <w:rFonts w:ascii="Times New Roman" w:hAnsi="Times New Roman" w:cs="Times New Roman"/>
        <w:sz w:val="24"/>
        <w:szCs w:val="24"/>
      </w:rPr>
    </w:lvl>
    <w:lvl w:ilvl="8">
      <w:start w:val="1"/>
      <w:numFmt w:val="decimal"/>
      <w:lvlText w:val="%9."/>
      <w:lvlJc w:val="left"/>
      <w:pPr>
        <w:tabs>
          <w:tab w:val="num" w:pos="5580"/>
        </w:tabs>
        <w:ind w:left="5580" w:hanging="360"/>
      </w:pPr>
      <w:rPr>
        <w:rFonts w:ascii="Times New Roman" w:hAnsi="Times New Roman" w:cs="Times New Roman"/>
        <w:sz w:val="24"/>
        <w:szCs w:val="24"/>
      </w:rPr>
    </w:lvl>
  </w:abstractNum>
  <w:abstractNum w:abstractNumId="33">
    <w:nsid w:val="77664625"/>
    <w:multiLevelType w:val="hybridMultilevel"/>
    <w:tmpl w:val="64EE97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4">
    <w:nsid w:val="7BCB7488"/>
    <w:multiLevelType w:val="hybridMultilevel"/>
    <w:tmpl w:val="5262E0E4"/>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34"/>
  </w:num>
  <w:num w:numId="2">
    <w:abstractNumId w:val="21"/>
  </w:num>
  <w:num w:numId="3">
    <w:abstractNumId w:val="27"/>
  </w:num>
  <w:num w:numId="4">
    <w:abstractNumId w:val="15"/>
  </w:num>
  <w:num w:numId="5">
    <w:abstractNumId w:val="30"/>
  </w:num>
  <w:num w:numId="6">
    <w:abstractNumId w:val="9"/>
  </w:num>
  <w:num w:numId="7">
    <w:abstractNumId w:val="3"/>
  </w:num>
  <w:num w:numId="8">
    <w:abstractNumId w:val="16"/>
  </w:num>
  <w:num w:numId="9">
    <w:abstractNumId w:val="31"/>
  </w:num>
  <w:num w:numId="10">
    <w:abstractNumId w:val="26"/>
  </w:num>
  <w:num w:numId="11">
    <w:abstractNumId w:val="32"/>
  </w:num>
  <w:num w:numId="12">
    <w:abstractNumId w:val="18"/>
  </w:num>
  <w:num w:numId="13">
    <w:abstractNumId w:val="23"/>
  </w:num>
  <w:num w:numId="14">
    <w:abstractNumId w:val="11"/>
  </w:num>
  <w:num w:numId="15">
    <w:abstractNumId w:val="29"/>
  </w:num>
  <w:num w:numId="16">
    <w:abstractNumId w:val="20"/>
  </w:num>
  <w:num w:numId="17">
    <w:abstractNumId w:val="10"/>
  </w:num>
  <w:num w:numId="18">
    <w:abstractNumId w:val="1"/>
  </w:num>
  <w:num w:numId="19">
    <w:abstractNumId w:val="17"/>
    <w:lvlOverride w:ilvl="0"/>
    <w:lvlOverride w:ilvl="1">
      <w:startOverride w:val="1"/>
    </w:lvlOverride>
    <w:lvlOverride w:ilvl="2"/>
    <w:lvlOverride w:ilvl="3"/>
    <w:lvlOverride w:ilvl="4"/>
    <w:lvlOverride w:ilvl="5"/>
    <w:lvlOverride w:ilvl="6"/>
    <w:lvlOverride w:ilvl="7"/>
    <w:lvlOverride w:ilvl="8"/>
  </w:num>
  <w:num w:numId="20">
    <w:abstractNumId w:val="2"/>
  </w:num>
  <w:num w:numId="21">
    <w:abstractNumId w:val="22"/>
  </w:num>
  <w:num w:numId="22">
    <w:abstractNumId w:val="24"/>
    <w:lvlOverride w:ilvl="0">
      <w:startOverride w:val="1"/>
    </w:lvlOverride>
  </w:num>
  <w:num w:numId="23">
    <w:abstractNumId w:val="2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4">
    <w:abstractNumId w:val="2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5">
    <w:abstractNumId w:val="2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6">
    <w:abstractNumId w:val="33"/>
  </w:num>
  <w:num w:numId="27">
    <w:abstractNumId w:val="6"/>
    <w:lvlOverride w:ilvl="0">
      <w:startOverride w:val="1"/>
    </w:lvlOverride>
  </w:num>
  <w:num w:numId="28">
    <w:abstractNumId w:val="6"/>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29">
    <w:abstractNumId w:val="6"/>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0">
    <w:abstractNumId w:val="13"/>
    <w:lvlOverride w:ilvl="0">
      <w:startOverride w:val="1"/>
    </w:lvlOverride>
  </w:num>
  <w:num w:numId="31">
    <w:abstractNumId w:val="13"/>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2">
    <w:abstractNumId w:val="13"/>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3">
    <w:abstractNumId w:val="7"/>
    <w:lvlOverride w:ilvl="0">
      <w:startOverride w:val="1"/>
    </w:lvlOverride>
  </w:num>
  <w:num w:numId="34">
    <w:abstractNumId w:val="7"/>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5">
    <w:abstractNumId w:val="7"/>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6">
    <w:abstractNumId w:val="7"/>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7">
    <w:abstractNumId w:val="14"/>
    <w:lvlOverride w:ilvl="0">
      <w:startOverride w:val="1"/>
    </w:lvlOverride>
  </w:num>
  <w:num w:numId="38">
    <w:abstractNumId w:val="14"/>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39">
    <w:abstractNumId w:val="8"/>
    <w:lvlOverride w:ilvl="0">
      <w:startOverride w:val="1"/>
    </w:lvlOverride>
  </w:num>
  <w:num w:numId="40">
    <w:abstractNumId w:val="8"/>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41">
    <w:abstractNumId w:val="4"/>
    <w:lvlOverride w:ilvl="0">
      <w:startOverride w:val="1"/>
    </w:lvlOverride>
  </w:num>
  <w:num w:numId="42">
    <w:abstractNumId w:val="5"/>
  </w:num>
  <w:num w:numId="43">
    <w:abstractNumId w:val="12"/>
  </w:num>
  <w:num w:numId="44">
    <w:abstractNumId w:val="19"/>
  </w:num>
  <w:num w:numId="45">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AA6"/>
    <w:rsid w:val="00000E18"/>
    <w:rsid w:val="00001209"/>
    <w:rsid w:val="0001275C"/>
    <w:rsid w:val="00062732"/>
    <w:rsid w:val="000A0ECA"/>
    <w:rsid w:val="001264CD"/>
    <w:rsid w:val="0018729E"/>
    <w:rsid w:val="001C3ABC"/>
    <w:rsid w:val="0025559A"/>
    <w:rsid w:val="00284AA6"/>
    <w:rsid w:val="002C3FDF"/>
    <w:rsid w:val="00333601"/>
    <w:rsid w:val="00355BA6"/>
    <w:rsid w:val="00360A61"/>
    <w:rsid w:val="003757AA"/>
    <w:rsid w:val="00696E6E"/>
    <w:rsid w:val="006B235C"/>
    <w:rsid w:val="00702E7B"/>
    <w:rsid w:val="007716C0"/>
    <w:rsid w:val="00870EFC"/>
    <w:rsid w:val="009114A1"/>
    <w:rsid w:val="0091430E"/>
    <w:rsid w:val="0091696F"/>
    <w:rsid w:val="00931E8F"/>
    <w:rsid w:val="009645E2"/>
    <w:rsid w:val="009777C5"/>
    <w:rsid w:val="009B54A1"/>
    <w:rsid w:val="009B6940"/>
    <w:rsid w:val="009D4809"/>
    <w:rsid w:val="00A46444"/>
    <w:rsid w:val="00B5300B"/>
    <w:rsid w:val="00BB3674"/>
    <w:rsid w:val="00C07D74"/>
    <w:rsid w:val="00C27664"/>
    <w:rsid w:val="00CB7BCC"/>
    <w:rsid w:val="00D33709"/>
    <w:rsid w:val="00EB3D07"/>
    <w:rsid w:val="00F04D17"/>
    <w:rsid w:val="00F51D32"/>
    <w:rsid w:val="00FB6E62"/>
    <w:rsid w:val="00FB75E6"/>
    <w:rsid w:val="00FE6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AA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9"/>
    <w:qFormat/>
    <w:rsid w:val="00284AA6"/>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284AA6"/>
    <w:rPr>
      <w:rFonts w:ascii="Cambria" w:eastAsiaTheme="minorEastAsia" w:hAnsi="Cambria" w:cs="Cambria"/>
      <w:sz w:val="24"/>
      <w:szCs w:val="24"/>
      <w:lang w:eastAsia="ru-RU"/>
    </w:rPr>
  </w:style>
  <w:style w:type="paragraph" w:styleId="a3">
    <w:name w:val="Body Text"/>
    <w:basedOn w:val="a"/>
    <w:link w:val="a4"/>
    <w:rsid w:val="00284AA6"/>
    <w:pPr>
      <w:jc w:val="center"/>
    </w:pPr>
    <w:rPr>
      <w:b/>
      <w:bCs/>
      <w:smallCaps/>
    </w:rPr>
  </w:style>
  <w:style w:type="character" w:customStyle="1" w:styleId="a4">
    <w:name w:val="Основной текст Знак"/>
    <w:basedOn w:val="a0"/>
    <w:link w:val="a3"/>
    <w:rsid w:val="00284AA6"/>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284AA6"/>
    <w:pPr>
      <w:tabs>
        <w:tab w:val="center" w:pos="4677"/>
        <w:tab w:val="right" w:pos="9355"/>
      </w:tabs>
    </w:pPr>
  </w:style>
  <w:style w:type="character" w:customStyle="1" w:styleId="a6">
    <w:name w:val="Верхний колонтитул Знак"/>
    <w:basedOn w:val="a0"/>
    <w:link w:val="a5"/>
    <w:uiPriority w:val="99"/>
    <w:rsid w:val="00284A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284AA6"/>
    <w:pPr>
      <w:tabs>
        <w:tab w:val="center" w:pos="4677"/>
        <w:tab w:val="right" w:pos="9355"/>
      </w:tabs>
    </w:pPr>
  </w:style>
  <w:style w:type="character" w:customStyle="1" w:styleId="a8">
    <w:name w:val="Нижний колонтитул Знак"/>
    <w:basedOn w:val="a0"/>
    <w:link w:val="a7"/>
    <w:uiPriority w:val="99"/>
    <w:rsid w:val="00284AA6"/>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284AA6"/>
    <w:pPr>
      <w:tabs>
        <w:tab w:val="left" w:pos="480"/>
        <w:tab w:val="right" w:leader="dot" w:pos="9911"/>
      </w:tabs>
      <w:spacing w:after="100"/>
    </w:pPr>
    <w:rPr>
      <w:lang w:eastAsia="zh-CN"/>
    </w:rPr>
  </w:style>
  <w:style w:type="character" w:styleId="a9">
    <w:name w:val="Hyperlink"/>
    <w:basedOn w:val="a0"/>
    <w:uiPriority w:val="99"/>
    <w:unhideWhenUsed/>
    <w:rsid w:val="00284AA6"/>
    <w:rPr>
      <w:color w:val="0563C1" w:themeColor="hyperlink"/>
      <w:u w:val="single"/>
    </w:rPr>
  </w:style>
  <w:style w:type="paragraph" w:styleId="3">
    <w:name w:val="toc 3"/>
    <w:basedOn w:val="a"/>
    <w:next w:val="a"/>
    <w:autoRedefine/>
    <w:uiPriority w:val="39"/>
    <w:unhideWhenUsed/>
    <w:rsid w:val="00284AA6"/>
    <w:pPr>
      <w:spacing w:after="100"/>
      <w:ind w:left="480"/>
    </w:pPr>
    <w:rPr>
      <w:lang w:eastAsia="zh-CN"/>
    </w:rPr>
  </w:style>
  <w:style w:type="paragraph" w:customStyle="1" w:styleId="ConsPlusNormal">
    <w:name w:val="ConsPlusNormal"/>
    <w:rsid w:val="00284AA6"/>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284AA6"/>
    <w:rPr>
      <w:sz w:val="24"/>
    </w:rPr>
  </w:style>
  <w:style w:type="paragraph" w:customStyle="1" w:styleId="ab">
    <w:name w:val="Таблица"/>
    <w:basedOn w:val="a"/>
    <w:link w:val="aa"/>
    <w:uiPriority w:val="99"/>
    <w:qFormat/>
    <w:rsid w:val="00284AA6"/>
    <w:pPr>
      <w:spacing w:line="360" w:lineRule="auto"/>
    </w:pPr>
    <w:rPr>
      <w:rFonts w:asciiTheme="minorHAnsi" w:eastAsiaTheme="minorHAnsi" w:hAnsiTheme="minorHAnsi" w:cstheme="minorBidi"/>
      <w:szCs w:val="22"/>
      <w:lang w:eastAsia="en-US"/>
    </w:rPr>
  </w:style>
  <w:style w:type="paragraph" w:customStyle="1" w:styleId="Default">
    <w:name w:val="Default"/>
    <w:rsid w:val="00284AA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59"/>
    <w:rsid w:val="0028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284AA6"/>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284AA6"/>
    <w:pPr>
      <w:ind w:left="720"/>
      <w:contextualSpacing/>
    </w:pPr>
  </w:style>
  <w:style w:type="character" w:customStyle="1" w:styleId="ae">
    <w:name w:val="Абзац списка Знак"/>
    <w:link w:val="ad"/>
    <w:uiPriority w:val="99"/>
    <w:locked/>
    <w:rsid w:val="00284AA6"/>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
    <w:link w:val="af0"/>
    <w:uiPriority w:val="99"/>
    <w:qFormat/>
    <w:rsid w:val="00284AA6"/>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284AA6"/>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284AA6"/>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Обычный (веб) Знак1 Знак Знак,Обычный (веб) Знак Знак Знак Знак1,Знак Char Знак Знак Знак Знак,Знак Char Char Char Знак Знак Знак Знак Знак Знак Знак Знак"/>
    <w:link w:val="af"/>
    <w:locked/>
    <w:rsid w:val="00284AA6"/>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284AA6"/>
    <w:rPr>
      <w:rFonts w:ascii="Tahoma" w:hAnsi="Tahoma" w:cs="Tahoma"/>
      <w:sz w:val="16"/>
      <w:szCs w:val="16"/>
    </w:rPr>
  </w:style>
  <w:style w:type="character" w:customStyle="1" w:styleId="af2">
    <w:name w:val="Текст выноски Знак"/>
    <w:basedOn w:val="a0"/>
    <w:link w:val="af1"/>
    <w:uiPriority w:val="99"/>
    <w:semiHidden/>
    <w:rsid w:val="00284AA6"/>
    <w:rPr>
      <w:rFonts w:ascii="Tahoma" w:eastAsia="Times New Roman" w:hAnsi="Tahoma" w:cs="Tahoma"/>
      <w:sz w:val="16"/>
      <w:szCs w:val="16"/>
      <w:lang w:eastAsia="ru-RU"/>
    </w:rPr>
  </w:style>
  <w:style w:type="paragraph" w:customStyle="1" w:styleId="NoSpacing1">
    <w:name w:val="No Spacing1"/>
    <w:basedOn w:val="a"/>
    <w:qFormat/>
    <w:rsid w:val="00284AA6"/>
    <w:rPr>
      <w:rFonts w:eastAsia="Calibri"/>
      <w:noProof/>
      <w:sz w:val="28"/>
      <w:szCs w:val="32"/>
      <w:lang w:eastAsia="en-US"/>
    </w:rPr>
  </w:style>
  <w:style w:type="character" w:styleId="af3">
    <w:name w:val="Strong"/>
    <w:basedOn w:val="a0"/>
    <w:uiPriority w:val="99"/>
    <w:qFormat/>
    <w:rsid w:val="00284AA6"/>
    <w:rPr>
      <w:rFonts w:ascii="Arial" w:hAnsi="Arial" w:cs="Arial"/>
      <w:b/>
      <w:bCs/>
      <w:lang w:val="ru-RU"/>
    </w:rPr>
  </w:style>
  <w:style w:type="character" w:customStyle="1" w:styleId="apple-converted-space">
    <w:name w:val="apple-converted-space"/>
    <w:uiPriority w:val="99"/>
    <w:rsid w:val="00284AA6"/>
    <w:rPr>
      <w:rFonts w:ascii="Arial" w:hAnsi="Arial" w:cs="Arial"/>
      <w:lang w:val="ru-RU"/>
    </w:rPr>
  </w:style>
  <w:style w:type="paragraph" w:customStyle="1" w:styleId="LightGrid-Accent31">
    <w:name w:val="Light Grid - Accent 31"/>
    <w:basedOn w:val="a"/>
    <w:uiPriority w:val="34"/>
    <w:qFormat/>
    <w:rsid w:val="00284AA6"/>
    <w:pPr>
      <w:spacing w:after="200" w:line="276" w:lineRule="auto"/>
      <w:ind w:left="720"/>
      <w:contextualSpacing/>
    </w:pPr>
    <w:rPr>
      <w:rFonts w:eastAsia="Calibri"/>
      <w:noProof/>
      <w:sz w:val="22"/>
      <w:szCs w:val="22"/>
      <w:lang w:eastAsia="en-US"/>
    </w:rPr>
  </w:style>
  <w:style w:type="paragraph" w:customStyle="1" w:styleId="western">
    <w:name w:val="western"/>
    <w:basedOn w:val="a"/>
    <w:rsid w:val="00284AA6"/>
    <w:pPr>
      <w:spacing w:before="100" w:beforeAutospacing="1" w:after="100" w:afterAutospacing="1"/>
    </w:pPr>
    <w:rPr>
      <w:noProof/>
      <w:sz w:val="28"/>
    </w:rPr>
  </w:style>
  <w:style w:type="paragraph" w:styleId="af4">
    <w:name w:val="Body Text Indent"/>
    <w:aliases w:val="текст,Основной текст 1,Нумерованный список !!,Надин стиль"/>
    <w:basedOn w:val="a"/>
    <w:link w:val="af5"/>
    <w:unhideWhenUsed/>
    <w:rsid w:val="00284AA6"/>
    <w:pPr>
      <w:spacing w:after="120"/>
      <w:ind w:left="283"/>
    </w:pPr>
    <w:rPr>
      <w:rFonts w:eastAsia="Calibri"/>
      <w:noProof/>
      <w:sz w:val="28"/>
      <w:lang w:eastAsia="en-US"/>
    </w:rPr>
  </w:style>
  <w:style w:type="character" w:customStyle="1" w:styleId="af5">
    <w:name w:val="Основной текст с отступом Знак"/>
    <w:aliases w:val="текст Знак,Основной текст 1 Знак,Нумерованный список !! Знак,Надин стиль Знак"/>
    <w:basedOn w:val="a0"/>
    <w:link w:val="af4"/>
    <w:rsid w:val="00284AA6"/>
    <w:rPr>
      <w:rFonts w:ascii="Times New Roman" w:eastAsia="Calibri" w:hAnsi="Times New Roman" w:cs="Times New Roman"/>
      <w:noProof/>
      <w:sz w:val="28"/>
      <w:szCs w:val="24"/>
    </w:rPr>
  </w:style>
  <w:style w:type="paragraph" w:customStyle="1" w:styleId="NoSpacing2">
    <w:name w:val="No Spacing2"/>
    <w:uiPriority w:val="1"/>
    <w:qFormat/>
    <w:rsid w:val="00000E18"/>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01275C"/>
    <w:pPr>
      <w:widowControl w:val="0"/>
      <w:autoSpaceDE w:val="0"/>
      <w:autoSpaceDN w:val="0"/>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AA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9"/>
    <w:qFormat/>
    <w:rsid w:val="00284AA6"/>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284AA6"/>
    <w:rPr>
      <w:rFonts w:ascii="Cambria" w:eastAsiaTheme="minorEastAsia" w:hAnsi="Cambria" w:cs="Cambria"/>
      <w:sz w:val="24"/>
      <w:szCs w:val="24"/>
      <w:lang w:eastAsia="ru-RU"/>
    </w:rPr>
  </w:style>
  <w:style w:type="paragraph" w:styleId="a3">
    <w:name w:val="Body Text"/>
    <w:basedOn w:val="a"/>
    <w:link w:val="a4"/>
    <w:rsid w:val="00284AA6"/>
    <w:pPr>
      <w:jc w:val="center"/>
    </w:pPr>
    <w:rPr>
      <w:b/>
      <w:bCs/>
      <w:smallCaps/>
    </w:rPr>
  </w:style>
  <w:style w:type="character" w:customStyle="1" w:styleId="a4">
    <w:name w:val="Основной текст Знак"/>
    <w:basedOn w:val="a0"/>
    <w:link w:val="a3"/>
    <w:rsid w:val="00284AA6"/>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284AA6"/>
    <w:pPr>
      <w:tabs>
        <w:tab w:val="center" w:pos="4677"/>
        <w:tab w:val="right" w:pos="9355"/>
      </w:tabs>
    </w:pPr>
  </w:style>
  <w:style w:type="character" w:customStyle="1" w:styleId="a6">
    <w:name w:val="Верхний колонтитул Знак"/>
    <w:basedOn w:val="a0"/>
    <w:link w:val="a5"/>
    <w:uiPriority w:val="99"/>
    <w:rsid w:val="00284A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284AA6"/>
    <w:pPr>
      <w:tabs>
        <w:tab w:val="center" w:pos="4677"/>
        <w:tab w:val="right" w:pos="9355"/>
      </w:tabs>
    </w:pPr>
  </w:style>
  <w:style w:type="character" w:customStyle="1" w:styleId="a8">
    <w:name w:val="Нижний колонтитул Знак"/>
    <w:basedOn w:val="a0"/>
    <w:link w:val="a7"/>
    <w:uiPriority w:val="99"/>
    <w:rsid w:val="00284AA6"/>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284AA6"/>
    <w:pPr>
      <w:tabs>
        <w:tab w:val="left" w:pos="480"/>
        <w:tab w:val="right" w:leader="dot" w:pos="9911"/>
      </w:tabs>
      <w:spacing w:after="100"/>
    </w:pPr>
    <w:rPr>
      <w:lang w:eastAsia="zh-CN"/>
    </w:rPr>
  </w:style>
  <w:style w:type="character" w:styleId="a9">
    <w:name w:val="Hyperlink"/>
    <w:basedOn w:val="a0"/>
    <w:uiPriority w:val="99"/>
    <w:unhideWhenUsed/>
    <w:rsid w:val="00284AA6"/>
    <w:rPr>
      <w:color w:val="0563C1" w:themeColor="hyperlink"/>
      <w:u w:val="single"/>
    </w:rPr>
  </w:style>
  <w:style w:type="paragraph" w:styleId="3">
    <w:name w:val="toc 3"/>
    <w:basedOn w:val="a"/>
    <w:next w:val="a"/>
    <w:autoRedefine/>
    <w:uiPriority w:val="39"/>
    <w:unhideWhenUsed/>
    <w:rsid w:val="00284AA6"/>
    <w:pPr>
      <w:spacing w:after="100"/>
      <w:ind w:left="480"/>
    </w:pPr>
    <w:rPr>
      <w:lang w:eastAsia="zh-CN"/>
    </w:rPr>
  </w:style>
  <w:style w:type="paragraph" w:customStyle="1" w:styleId="ConsPlusNormal">
    <w:name w:val="ConsPlusNormal"/>
    <w:rsid w:val="00284AA6"/>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284AA6"/>
    <w:rPr>
      <w:sz w:val="24"/>
    </w:rPr>
  </w:style>
  <w:style w:type="paragraph" w:customStyle="1" w:styleId="ab">
    <w:name w:val="Таблица"/>
    <w:basedOn w:val="a"/>
    <w:link w:val="aa"/>
    <w:uiPriority w:val="99"/>
    <w:qFormat/>
    <w:rsid w:val="00284AA6"/>
    <w:pPr>
      <w:spacing w:line="360" w:lineRule="auto"/>
    </w:pPr>
    <w:rPr>
      <w:rFonts w:asciiTheme="minorHAnsi" w:eastAsiaTheme="minorHAnsi" w:hAnsiTheme="minorHAnsi" w:cstheme="minorBidi"/>
      <w:szCs w:val="22"/>
      <w:lang w:eastAsia="en-US"/>
    </w:rPr>
  </w:style>
  <w:style w:type="paragraph" w:customStyle="1" w:styleId="Default">
    <w:name w:val="Default"/>
    <w:rsid w:val="00284AA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59"/>
    <w:rsid w:val="0028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284AA6"/>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284AA6"/>
    <w:pPr>
      <w:ind w:left="720"/>
      <w:contextualSpacing/>
    </w:pPr>
  </w:style>
  <w:style w:type="character" w:customStyle="1" w:styleId="ae">
    <w:name w:val="Абзац списка Знак"/>
    <w:link w:val="ad"/>
    <w:uiPriority w:val="99"/>
    <w:locked/>
    <w:rsid w:val="00284AA6"/>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
    <w:link w:val="af0"/>
    <w:uiPriority w:val="99"/>
    <w:qFormat/>
    <w:rsid w:val="00284AA6"/>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284AA6"/>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284AA6"/>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Обычный (веб) Знак1 Знак Знак,Обычный (веб) Знак Знак Знак Знак1,Знак Char Знак Знак Знак Знак,Знак Char Char Char Знак Знак Знак Знак Знак Знак Знак Знак"/>
    <w:link w:val="af"/>
    <w:locked/>
    <w:rsid w:val="00284AA6"/>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284AA6"/>
    <w:rPr>
      <w:rFonts w:ascii="Tahoma" w:hAnsi="Tahoma" w:cs="Tahoma"/>
      <w:sz w:val="16"/>
      <w:szCs w:val="16"/>
    </w:rPr>
  </w:style>
  <w:style w:type="character" w:customStyle="1" w:styleId="af2">
    <w:name w:val="Текст выноски Знак"/>
    <w:basedOn w:val="a0"/>
    <w:link w:val="af1"/>
    <w:uiPriority w:val="99"/>
    <w:semiHidden/>
    <w:rsid w:val="00284AA6"/>
    <w:rPr>
      <w:rFonts w:ascii="Tahoma" w:eastAsia="Times New Roman" w:hAnsi="Tahoma" w:cs="Tahoma"/>
      <w:sz w:val="16"/>
      <w:szCs w:val="16"/>
      <w:lang w:eastAsia="ru-RU"/>
    </w:rPr>
  </w:style>
  <w:style w:type="paragraph" w:customStyle="1" w:styleId="NoSpacing1">
    <w:name w:val="No Spacing1"/>
    <w:basedOn w:val="a"/>
    <w:qFormat/>
    <w:rsid w:val="00284AA6"/>
    <w:rPr>
      <w:rFonts w:eastAsia="Calibri"/>
      <w:noProof/>
      <w:sz w:val="28"/>
      <w:szCs w:val="32"/>
      <w:lang w:eastAsia="en-US"/>
    </w:rPr>
  </w:style>
  <w:style w:type="character" w:styleId="af3">
    <w:name w:val="Strong"/>
    <w:basedOn w:val="a0"/>
    <w:uiPriority w:val="99"/>
    <w:qFormat/>
    <w:rsid w:val="00284AA6"/>
    <w:rPr>
      <w:rFonts w:ascii="Arial" w:hAnsi="Arial" w:cs="Arial"/>
      <w:b/>
      <w:bCs/>
      <w:lang w:val="ru-RU"/>
    </w:rPr>
  </w:style>
  <w:style w:type="character" w:customStyle="1" w:styleId="apple-converted-space">
    <w:name w:val="apple-converted-space"/>
    <w:uiPriority w:val="99"/>
    <w:rsid w:val="00284AA6"/>
    <w:rPr>
      <w:rFonts w:ascii="Arial" w:hAnsi="Arial" w:cs="Arial"/>
      <w:lang w:val="ru-RU"/>
    </w:rPr>
  </w:style>
  <w:style w:type="paragraph" w:customStyle="1" w:styleId="LightGrid-Accent31">
    <w:name w:val="Light Grid - Accent 31"/>
    <w:basedOn w:val="a"/>
    <w:uiPriority w:val="34"/>
    <w:qFormat/>
    <w:rsid w:val="00284AA6"/>
    <w:pPr>
      <w:spacing w:after="200" w:line="276" w:lineRule="auto"/>
      <w:ind w:left="720"/>
      <w:contextualSpacing/>
    </w:pPr>
    <w:rPr>
      <w:rFonts w:eastAsia="Calibri"/>
      <w:noProof/>
      <w:sz w:val="22"/>
      <w:szCs w:val="22"/>
      <w:lang w:eastAsia="en-US"/>
    </w:rPr>
  </w:style>
  <w:style w:type="paragraph" w:customStyle="1" w:styleId="western">
    <w:name w:val="western"/>
    <w:basedOn w:val="a"/>
    <w:rsid w:val="00284AA6"/>
    <w:pPr>
      <w:spacing w:before="100" w:beforeAutospacing="1" w:after="100" w:afterAutospacing="1"/>
    </w:pPr>
    <w:rPr>
      <w:noProof/>
      <w:sz w:val="28"/>
    </w:rPr>
  </w:style>
  <w:style w:type="paragraph" w:styleId="af4">
    <w:name w:val="Body Text Indent"/>
    <w:aliases w:val="текст,Основной текст 1,Нумерованный список !!,Надин стиль"/>
    <w:basedOn w:val="a"/>
    <w:link w:val="af5"/>
    <w:unhideWhenUsed/>
    <w:rsid w:val="00284AA6"/>
    <w:pPr>
      <w:spacing w:after="120"/>
      <w:ind w:left="283"/>
    </w:pPr>
    <w:rPr>
      <w:rFonts w:eastAsia="Calibri"/>
      <w:noProof/>
      <w:sz w:val="28"/>
      <w:lang w:eastAsia="en-US"/>
    </w:rPr>
  </w:style>
  <w:style w:type="character" w:customStyle="1" w:styleId="af5">
    <w:name w:val="Основной текст с отступом Знак"/>
    <w:aliases w:val="текст Знак,Основной текст 1 Знак,Нумерованный список !! Знак,Надин стиль Знак"/>
    <w:basedOn w:val="a0"/>
    <w:link w:val="af4"/>
    <w:rsid w:val="00284AA6"/>
    <w:rPr>
      <w:rFonts w:ascii="Times New Roman" w:eastAsia="Calibri" w:hAnsi="Times New Roman" w:cs="Times New Roman"/>
      <w:noProof/>
      <w:sz w:val="28"/>
      <w:szCs w:val="24"/>
    </w:rPr>
  </w:style>
  <w:style w:type="paragraph" w:customStyle="1" w:styleId="NoSpacing2">
    <w:name w:val="No Spacing2"/>
    <w:uiPriority w:val="1"/>
    <w:qFormat/>
    <w:rsid w:val="00000E18"/>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01275C"/>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825015">
      <w:bodyDiv w:val="1"/>
      <w:marLeft w:val="0"/>
      <w:marRight w:val="0"/>
      <w:marTop w:val="0"/>
      <w:marBottom w:val="0"/>
      <w:divBdr>
        <w:top w:val="none" w:sz="0" w:space="0" w:color="auto"/>
        <w:left w:val="none" w:sz="0" w:space="0" w:color="auto"/>
        <w:bottom w:val="none" w:sz="0" w:space="0" w:color="auto"/>
        <w:right w:val="none" w:sz="0" w:space="0" w:color="auto"/>
      </w:divBdr>
    </w:div>
    <w:div w:id="1007027030">
      <w:bodyDiv w:val="1"/>
      <w:marLeft w:val="0"/>
      <w:marRight w:val="0"/>
      <w:marTop w:val="0"/>
      <w:marBottom w:val="0"/>
      <w:divBdr>
        <w:top w:val="none" w:sz="0" w:space="0" w:color="auto"/>
        <w:left w:val="none" w:sz="0" w:space="0" w:color="auto"/>
        <w:bottom w:val="none" w:sz="0" w:space="0" w:color="auto"/>
        <w:right w:val="none" w:sz="0" w:space="0" w:color="auto"/>
      </w:divBdr>
    </w:div>
    <w:div w:id="1185746631">
      <w:bodyDiv w:val="1"/>
      <w:marLeft w:val="0"/>
      <w:marRight w:val="0"/>
      <w:marTop w:val="0"/>
      <w:marBottom w:val="0"/>
      <w:divBdr>
        <w:top w:val="none" w:sz="0" w:space="0" w:color="auto"/>
        <w:left w:val="none" w:sz="0" w:space="0" w:color="auto"/>
        <w:bottom w:val="none" w:sz="0" w:space="0" w:color="auto"/>
        <w:right w:val="none" w:sz="0" w:space="0" w:color="auto"/>
      </w:divBdr>
    </w:div>
    <w:div w:id="1195387544">
      <w:bodyDiv w:val="1"/>
      <w:marLeft w:val="0"/>
      <w:marRight w:val="0"/>
      <w:marTop w:val="0"/>
      <w:marBottom w:val="0"/>
      <w:divBdr>
        <w:top w:val="none" w:sz="0" w:space="0" w:color="auto"/>
        <w:left w:val="none" w:sz="0" w:space="0" w:color="auto"/>
        <w:bottom w:val="none" w:sz="0" w:space="0" w:color="auto"/>
        <w:right w:val="none" w:sz="0" w:space="0" w:color="auto"/>
      </w:divBdr>
    </w:div>
    <w:div w:id="1633902703">
      <w:bodyDiv w:val="1"/>
      <w:marLeft w:val="0"/>
      <w:marRight w:val="0"/>
      <w:marTop w:val="0"/>
      <w:marBottom w:val="0"/>
      <w:divBdr>
        <w:top w:val="none" w:sz="0" w:space="0" w:color="auto"/>
        <w:left w:val="none" w:sz="0" w:space="0" w:color="auto"/>
        <w:bottom w:val="none" w:sz="0" w:space="0" w:color="auto"/>
        <w:right w:val="none" w:sz="0" w:space="0" w:color="auto"/>
      </w:divBdr>
    </w:div>
    <w:div w:id="1731339340">
      <w:bodyDiv w:val="1"/>
      <w:marLeft w:val="0"/>
      <w:marRight w:val="0"/>
      <w:marTop w:val="0"/>
      <w:marBottom w:val="0"/>
      <w:divBdr>
        <w:top w:val="none" w:sz="0" w:space="0" w:color="auto"/>
        <w:left w:val="none" w:sz="0" w:space="0" w:color="auto"/>
        <w:bottom w:val="none" w:sz="0" w:space="0" w:color="auto"/>
        <w:right w:val="none" w:sz="0" w:space="0" w:color="auto"/>
      </w:divBdr>
    </w:div>
    <w:div w:id="178286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microsoft.com/office/2007/relationships/stylesWithEffects" Target="stylesWithEffect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EECE1-487F-4584-91A0-30EEBD84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28</Pages>
  <Words>7224</Words>
  <Characters>41178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IN WIN 4</cp:lastModifiedBy>
  <cp:revision>7</cp:revision>
  <dcterms:created xsi:type="dcterms:W3CDTF">2022-12-02T18:19:00Z</dcterms:created>
  <dcterms:modified xsi:type="dcterms:W3CDTF">2023-10-23T14:52:00Z</dcterms:modified>
</cp:coreProperties>
</file>